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05" w:rsidRPr="00DA72D4" w:rsidRDefault="005B0605" w:rsidP="00921899">
      <w:pPr>
        <w:ind w:firstLine="0"/>
        <w:rPr>
          <w:lang w:val="en-US"/>
        </w:rPr>
      </w:pP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  <w:lang w:val="en-US"/>
        </w:rPr>
        <w:t>C</w:t>
      </w:r>
      <w:r w:rsidRPr="00921899">
        <w:rPr>
          <w:rFonts w:ascii="Arial" w:hAnsi="Arial" w:cs="Arial"/>
          <w:sz w:val="24"/>
          <w:szCs w:val="24"/>
        </w:rPr>
        <w:t>ТРЕТЕНСКИЙ  СЕЛЬСКИЙ  СОВЕТ  ДЕПУТАТОВ</w:t>
      </w: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НИЖНЕИНГАШСКИЙ РАЙОН</w:t>
      </w: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КРАСНОЯРСКОГО КРАЯ</w:t>
      </w:r>
    </w:p>
    <w:p w:rsidR="000F2971" w:rsidRPr="00921899" w:rsidRDefault="00F16646" w:rsidP="00DF3A3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F2971" w:rsidRPr="00921899" w:rsidRDefault="000F2971" w:rsidP="00DF3A38">
      <w:pPr>
        <w:jc w:val="center"/>
        <w:rPr>
          <w:rFonts w:ascii="Ariac" w:hAnsi="Ariac" w:cs="Arial"/>
          <w:sz w:val="24"/>
          <w:szCs w:val="24"/>
        </w:rPr>
      </w:pPr>
      <w:r w:rsidRPr="00921899">
        <w:rPr>
          <w:rFonts w:ascii="Ariac" w:hAnsi="Ariac" w:cs="Arial"/>
          <w:sz w:val="24"/>
          <w:szCs w:val="24"/>
        </w:rPr>
        <w:t>РЕШЕНИЕ</w:t>
      </w:r>
    </w:p>
    <w:p w:rsidR="00DF3A38" w:rsidRPr="002E7125" w:rsidRDefault="00DF3A38" w:rsidP="00DF3A38">
      <w:pPr>
        <w:jc w:val="center"/>
        <w:rPr>
          <w:rFonts w:ascii="Ariac" w:hAnsi="Ariac" w:cs="Arial"/>
          <w:sz w:val="24"/>
          <w:szCs w:val="24"/>
        </w:rPr>
      </w:pPr>
    </w:p>
    <w:p w:rsidR="000F2971" w:rsidRPr="002E7125" w:rsidRDefault="00921899" w:rsidP="00921899">
      <w:pPr>
        <w:ind w:left="284" w:firstLine="0"/>
        <w:rPr>
          <w:rFonts w:ascii="Ariac" w:hAnsi="Ariac" w:cs="Arial"/>
          <w:bCs/>
          <w:sz w:val="24"/>
          <w:szCs w:val="24"/>
        </w:rPr>
      </w:pPr>
      <w:r w:rsidRPr="002E7125">
        <w:rPr>
          <w:rFonts w:ascii="Ariac" w:hAnsi="Ariac" w:cs="Arial"/>
          <w:sz w:val="24"/>
          <w:szCs w:val="24"/>
          <w:lang w:val="en-US"/>
        </w:rPr>
        <w:t xml:space="preserve">                                                          </w:t>
      </w:r>
      <w:r w:rsidR="00E950A7" w:rsidRPr="002E7125">
        <w:rPr>
          <w:rFonts w:ascii="Ariac" w:hAnsi="Ariac" w:cs="Arial"/>
          <w:sz w:val="24"/>
          <w:szCs w:val="24"/>
        </w:rPr>
        <w:t>25.12</w:t>
      </w:r>
      <w:r w:rsidR="000F2971" w:rsidRPr="002E7125">
        <w:rPr>
          <w:rFonts w:ascii="Ariac" w:hAnsi="Ariac" w:cs="Arial"/>
          <w:sz w:val="24"/>
          <w:szCs w:val="24"/>
        </w:rPr>
        <w:t>.201</w:t>
      </w:r>
      <w:r w:rsidR="005370A3" w:rsidRPr="002E7125">
        <w:rPr>
          <w:rFonts w:ascii="Ariac" w:hAnsi="Ariac" w:cs="Arial"/>
          <w:sz w:val="24"/>
          <w:szCs w:val="24"/>
        </w:rPr>
        <w:t>9</w:t>
      </w:r>
      <w:r w:rsidR="000F2971" w:rsidRPr="002E7125">
        <w:rPr>
          <w:rFonts w:ascii="Ariac" w:hAnsi="Ariac" w:cs="Arial"/>
          <w:sz w:val="24"/>
          <w:szCs w:val="24"/>
        </w:rPr>
        <w:t xml:space="preserve">                 с. Стретенка</w:t>
      </w:r>
      <w:r w:rsidR="00681C8B" w:rsidRPr="002E7125">
        <w:rPr>
          <w:rFonts w:ascii="Ariac" w:hAnsi="Ariac" w:cs="Arial"/>
          <w:sz w:val="24"/>
          <w:szCs w:val="24"/>
        </w:rPr>
        <w:t xml:space="preserve">                                                </w:t>
      </w:r>
      <w:r w:rsidR="000F2971" w:rsidRPr="002E7125">
        <w:rPr>
          <w:rFonts w:ascii="Ariac" w:hAnsi="Ariac" w:cs="Arial"/>
          <w:sz w:val="24"/>
          <w:szCs w:val="24"/>
        </w:rPr>
        <w:t>№</w:t>
      </w:r>
      <w:r w:rsidR="00681C8B" w:rsidRPr="002E7125">
        <w:rPr>
          <w:rFonts w:ascii="Ariac" w:hAnsi="Ariac" w:cs="Arial"/>
          <w:sz w:val="24"/>
          <w:szCs w:val="24"/>
        </w:rPr>
        <w:t xml:space="preserve"> </w:t>
      </w:r>
      <w:r w:rsidR="00E950A7" w:rsidRPr="002E7125">
        <w:rPr>
          <w:rFonts w:ascii="Ariac" w:hAnsi="Ariac" w:cs="Arial"/>
          <w:sz w:val="24"/>
          <w:szCs w:val="24"/>
        </w:rPr>
        <w:t>33-98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</w:p>
    <w:p w:rsidR="0090443B" w:rsidRPr="002E7125" w:rsidRDefault="0090443B" w:rsidP="008179E9">
      <w:pPr>
        <w:rPr>
          <w:rFonts w:ascii="Ariac" w:hAnsi="Ariac" w:cs="Arial"/>
          <w:sz w:val="24"/>
          <w:szCs w:val="24"/>
        </w:rPr>
      </w:pPr>
    </w:p>
    <w:p w:rsidR="000F2971" w:rsidRPr="00F9580B" w:rsidRDefault="000F2971" w:rsidP="008179E9">
      <w:pPr>
        <w:rPr>
          <w:rFonts w:ascii="Ariac" w:hAnsi="Ariac" w:cs="Arial"/>
          <w:sz w:val="24"/>
          <w:szCs w:val="24"/>
        </w:rPr>
      </w:pPr>
      <w:r w:rsidRPr="00F9580B">
        <w:rPr>
          <w:rFonts w:ascii="Ariac" w:hAnsi="Ariac" w:cs="Arial"/>
          <w:sz w:val="24"/>
          <w:szCs w:val="24"/>
        </w:rPr>
        <w:t>О  бюджете сельсовета на 20</w:t>
      </w:r>
      <w:r w:rsidR="005370A3" w:rsidRPr="00F9580B">
        <w:rPr>
          <w:rFonts w:ascii="Ariac" w:hAnsi="Ariac" w:cs="Arial"/>
          <w:sz w:val="24"/>
          <w:szCs w:val="24"/>
        </w:rPr>
        <w:t>20</w:t>
      </w:r>
      <w:r w:rsidRPr="00F9580B">
        <w:rPr>
          <w:rFonts w:ascii="Ariac" w:hAnsi="Ariac" w:cs="Arial"/>
          <w:sz w:val="24"/>
          <w:szCs w:val="24"/>
        </w:rPr>
        <w:t xml:space="preserve"> год</w:t>
      </w:r>
    </w:p>
    <w:p w:rsidR="000F2971" w:rsidRPr="00F9580B" w:rsidRDefault="005B0605" w:rsidP="008179E9">
      <w:pPr>
        <w:rPr>
          <w:rFonts w:ascii="Ariac" w:hAnsi="Ariac" w:cs="Arial"/>
          <w:b/>
          <w:sz w:val="24"/>
          <w:szCs w:val="24"/>
        </w:rPr>
      </w:pPr>
      <w:r w:rsidRPr="00F9580B">
        <w:rPr>
          <w:rFonts w:ascii="Ariac" w:hAnsi="Ariac" w:cs="Arial"/>
          <w:sz w:val="24"/>
          <w:szCs w:val="24"/>
        </w:rPr>
        <w:t>и</w:t>
      </w:r>
      <w:r w:rsidR="000F2971" w:rsidRPr="00F9580B">
        <w:rPr>
          <w:rFonts w:ascii="Ariac" w:hAnsi="Ariac" w:cs="Arial"/>
          <w:sz w:val="24"/>
          <w:szCs w:val="24"/>
        </w:rPr>
        <w:t xml:space="preserve"> плановый период  20</w:t>
      </w:r>
      <w:r w:rsidRPr="00F9580B">
        <w:rPr>
          <w:rFonts w:ascii="Ariac" w:hAnsi="Ariac" w:cs="Arial"/>
          <w:sz w:val="24"/>
          <w:szCs w:val="24"/>
        </w:rPr>
        <w:t>2</w:t>
      </w:r>
      <w:r w:rsidR="005370A3" w:rsidRPr="00F9580B">
        <w:rPr>
          <w:rFonts w:ascii="Ariac" w:hAnsi="Ariac" w:cs="Arial"/>
          <w:sz w:val="24"/>
          <w:szCs w:val="24"/>
        </w:rPr>
        <w:t>1</w:t>
      </w:r>
      <w:r w:rsidR="000F2971" w:rsidRPr="00F9580B">
        <w:rPr>
          <w:rFonts w:ascii="Ariac" w:hAnsi="Ariac" w:cs="Arial"/>
          <w:sz w:val="24"/>
          <w:szCs w:val="24"/>
        </w:rPr>
        <w:t>-20</w:t>
      </w:r>
      <w:r w:rsidR="00BE1E3B" w:rsidRPr="00F9580B">
        <w:rPr>
          <w:rFonts w:ascii="Ariac" w:hAnsi="Ariac" w:cs="Arial"/>
          <w:sz w:val="24"/>
          <w:szCs w:val="24"/>
        </w:rPr>
        <w:t>2</w:t>
      </w:r>
      <w:r w:rsidR="005370A3" w:rsidRPr="00F9580B">
        <w:rPr>
          <w:rFonts w:ascii="Ariac" w:hAnsi="Ariac" w:cs="Arial"/>
          <w:sz w:val="24"/>
          <w:szCs w:val="24"/>
        </w:rPr>
        <w:t>2</w:t>
      </w:r>
      <w:r w:rsidR="000F2971" w:rsidRPr="00F9580B">
        <w:rPr>
          <w:rFonts w:ascii="Ariac" w:hAnsi="Ariac" w:cs="Arial"/>
          <w:sz w:val="24"/>
          <w:szCs w:val="24"/>
        </w:rPr>
        <w:t xml:space="preserve"> годов</w:t>
      </w:r>
    </w:p>
    <w:p w:rsidR="000F2971" w:rsidRPr="00F9580B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1. </w:t>
      </w:r>
      <w:r w:rsidRPr="002E7125">
        <w:rPr>
          <w:rFonts w:ascii="Ariac" w:hAnsi="Ariac" w:cs="Arial"/>
          <w:b/>
          <w:sz w:val="24"/>
          <w:szCs w:val="24"/>
        </w:rPr>
        <w:t>Основные характеристики сельского бюджета на 20</w:t>
      </w:r>
      <w:r w:rsidR="001D7BB5" w:rsidRPr="002E7125">
        <w:rPr>
          <w:rFonts w:ascii="Ariac" w:hAnsi="Ariac" w:cs="Arial"/>
          <w:b/>
          <w:sz w:val="24"/>
          <w:szCs w:val="24"/>
        </w:rPr>
        <w:t>20</w:t>
      </w:r>
      <w:r w:rsidRPr="002E7125">
        <w:rPr>
          <w:rFonts w:ascii="Ariac" w:hAnsi="Ariac" w:cs="Arial"/>
          <w:b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b/>
          <w:sz w:val="24"/>
          <w:szCs w:val="24"/>
        </w:rPr>
        <w:t>2</w:t>
      </w:r>
      <w:r w:rsidR="001D7BB5" w:rsidRPr="002E7125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>-20</w:t>
      </w:r>
      <w:r w:rsidR="00BE1E3B" w:rsidRPr="002E7125">
        <w:rPr>
          <w:rFonts w:ascii="Ariac" w:hAnsi="Ariac" w:cs="Arial"/>
          <w:b/>
          <w:sz w:val="24"/>
          <w:szCs w:val="24"/>
        </w:rPr>
        <w:t>2</w:t>
      </w:r>
      <w:r w:rsidR="001D7BB5" w:rsidRPr="002E7125">
        <w:rPr>
          <w:rFonts w:ascii="Ariac" w:hAnsi="Ariac" w:cs="Arial"/>
          <w:b/>
          <w:sz w:val="24"/>
          <w:szCs w:val="24"/>
        </w:rPr>
        <w:t>2</w:t>
      </w:r>
      <w:r w:rsidRPr="002E7125">
        <w:rPr>
          <w:rFonts w:ascii="Ariac" w:hAnsi="Ariac" w:cs="Arial"/>
          <w:b/>
          <w:sz w:val="24"/>
          <w:szCs w:val="24"/>
        </w:rPr>
        <w:t xml:space="preserve"> годов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1. Утвердить основные характеристики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1) прогнозируемый общий объем доходов сельского бюджета в сумме  </w:t>
      </w:r>
      <w:r w:rsidR="008308CB" w:rsidRPr="002E7125">
        <w:rPr>
          <w:rFonts w:ascii="Ariac" w:hAnsi="Ariac" w:cs="Arial"/>
          <w:b/>
          <w:sz w:val="24"/>
          <w:szCs w:val="24"/>
        </w:rPr>
        <w:t>9579,5</w:t>
      </w:r>
      <w:r w:rsidRPr="002E7125">
        <w:rPr>
          <w:rFonts w:ascii="Ariac" w:hAnsi="Ariac" w:cs="Arial"/>
          <w:sz w:val="24"/>
          <w:szCs w:val="24"/>
        </w:rPr>
        <w:t xml:space="preserve"> 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2) общий объем расходов сельского бюджета в сумме </w:t>
      </w:r>
      <w:r w:rsidR="008308CB" w:rsidRPr="002E7125">
        <w:rPr>
          <w:rFonts w:ascii="Ariac" w:hAnsi="Ariac" w:cs="Arial"/>
          <w:b/>
          <w:sz w:val="24"/>
          <w:szCs w:val="24"/>
        </w:rPr>
        <w:t>9629,5</w:t>
      </w:r>
      <w:r w:rsidRPr="002E7125">
        <w:rPr>
          <w:rFonts w:ascii="Ariac" w:hAnsi="Ariac" w:cs="Arial"/>
          <w:sz w:val="24"/>
          <w:szCs w:val="24"/>
        </w:rPr>
        <w:t>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3) дефицит сельского бюджета в сумме </w:t>
      </w:r>
      <w:r w:rsidR="003D4BC7" w:rsidRPr="002E7125">
        <w:rPr>
          <w:rFonts w:ascii="Ariac" w:hAnsi="Ariac" w:cs="Arial"/>
          <w:b/>
          <w:sz w:val="24"/>
          <w:szCs w:val="24"/>
        </w:rPr>
        <w:t>5</w:t>
      </w:r>
      <w:r w:rsidRPr="002E7125">
        <w:rPr>
          <w:rFonts w:ascii="Ariac" w:hAnsi="Ariac" w:cs="Arial"/>
          <w:b/>
          <w:bCs/>
          <w:iCs/>
          <w:sz w:val="24"/>
          <w:szCs w:val="24"/>
        </w:rPr>
        <w:t xml:space="preserve">0,0 </w:t>
      </w:r>
      <w:r w:rsidRPr="002E7125">
        <w:rPr>
          <w:rFonts w:ascii="Ariac" w:hAnsi="Ariac" w:cs="Arial"/>
          <w:sz w:val="24"/>
          <w:szCs w:val="24"/>
        </w:rPr>
        <w:t>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4) источники внутреннего финансирования дефицита сельского бюджета в сумме </w:t>
      </w:r>
      <w:r w:rsidR="003D4BC7" w:rsidRPr="002E7125">
        <w:rPr>
          <w:rFonts w:ascii="Ariac" w:hAnsi="Ariac" w:cs="Arial"/>
          <w:b/>
          <w:bCs/>
          <w:iCs/>
          <w:sz w:val="24"/>
          <w:szCs w:val="24"/>
        </w:rPr>
        <w:t>50</w:t>
      </w:r>
      <w:r w:rsidRPr="002E7125">
        <w:rPr>
          <w:rFonts w:ascii="Ariac" w:hAnsi="Ariac" w:cs="Arial"/>
          <w:b/>
          <w:bCs/>
          <w:iCs/>
          <w:sz w:val="24"/>
          <w:szCs w:val="24"/>
        </w:rPr>
        <w:t xml:space="preserve">,0 </w:t>
      </w:r>
      <w:r w:rsidRPr="002E7125">
        <w:rPr>
          <w:rFonts w:ascii="Ariac" w:hAnsi="Ariac" w:cs="Arial"/>
          <w:sz w:val="24"/>
          <w:szCs w:val="24"/>
        </w:rPr>
        <w:t>тыс. рублей согласно приложению 1 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2. Утвердить основные характеристики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1) прогнозируемый общий объем доходов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9298,9</w:t>
      </w:r>
      <w:r w:rsidRPr="002E7125">
        <w:rPr>
          <w:rFonts w:ascii="Ariac" w:hAnsi="Ariac" w:cs="Arial"/>
          <w:sz w:val="24"/>
          <w:szCs w:val="24"/>
        </w:rPr>
        <w:t>тыс. рублей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5B0605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9223</w:t>
      </w:r>
      <w:r w:rsidRPr="002E7125">
        <w:rPr>
          <w:rFonts w:ascii="Ariac" w:hAnsi="Ariac" w:cs="Arial"/>
          <w:sz w:val="24"/>
          <w:szCs w:val="24"/>
        </w:rPr>
        <w:t>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2) общий объем расходов сельского бюджета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9298,9</w:t>
      </w:r>
      <w:r w:rsidRPr="002E7125">
        <w:rPr>
          <w:rFonts w:ascii="Ariac" w:hAnsi="Ariac" w:cs="Arial"/>
          <w:sz w:val="24"/>
          <w:szCs w:val="24"/>
        </w:rPr>
        <w:t xml:space="preserve">тыс. рублей, в том числе условно утверждаемых расходов  в сумме </w:t>
      </w:r>
      <w:r w:rsidR="006B0B4A" w:rsidRPr="002E7125">
        <w:rPr>
          <w:rFonts w:ascii="Ariac" w:hAnsi="Ariac" w:cs="Arial"/>
          <w:sz w:val="24"/>
          <w:szCs w:val="24"/>
        </w:rPr>
        <w:t>229,2</w:t>
      </w:r>
      <w:r w:rsidRPr="002E7125">
        <w:rPr>
          <w:rFonts w:ascii="Ariac" w:hAnsi="Ariac" w:cs="Arial"/>
          <w:sz w:val="24"/>
          <w:szCs w:val="24"/>
        </w:rPr>
        <w:t> тыс. рублей,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9223</w:t>
      </w:r>
      <w:r w:rsidRPr="002E7125">
        <w:rPr>
          <w:rFonts w:ascii="Ariac" w:hAnsi="Ariac" w:cs="Arial"/>
          <w:sz w:val="24"/>
          <w:szCs w:val="24"/>
        </w:rPr>
        <w:t xml:space="preserve">тыс. рублей, в том числе условно утверждаемых расходов в сумме </w:t>
      </w:r>
      <w:r w:rsidR="006B0B4A" w:rsidRPr="002E7125">
        <w:rPr>
          <w:rFonts w:ascii="Ariac" w:hAnsi="Ariac" w:cs="Arial"/>
          <w:sz w:val="24"/>
          <w:szCs w:val="24"/>
        </w:rPr>
        <w:t>458,7</w:t>
      </w:r>
      <w:r w:rsidRPr="002E7125">
        <w:rPr>
          <w:rFonts w:ascii="Ariac" w:hAnsi="Ariac" w:cs="Arial"/>
          <w:sz w:val="24"/>
          <w:szCs w:val="24"/>
        </w:rPr>
        <w:t xml:space="preserve"> 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3) дефицит сельского бюджета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0,0 тыс. рублей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0,0 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4) источники внутреннего финансирования дефицита сельского бюджета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0,0  тыс. рублей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0,0  тыс. рублей согласно приложению 1 к настоящему Решению.</w:t>
      </w:r>
    </w:p>
    <w:p w:rsidR="000F2971" w:rsidRPr="002E7125" w:rsidRDefault="000F2971" w:rsidP="00921899">
      <w:pPr>
        <w:ind w:firstLine="0"/>
        <w:rPr>
          <w:rFonts w:ascii="Ariac" w:hAnsi="Ariac" w:cs="Arial"/>
          <w:sz w:val="24"/>
          <w:szCs w:val="24"/>
          <w:lang w:val="en-US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Статья 2</w:t>
      </w:r>
      <w:r w:rsidRPr="002E7125">
        <w:rPr>
          <w:rFonts w:ascii="Ariac" w:hAnsi="Ariac" w:cs="Arial"/>
          <w:b/>
          <w:sz w:val="24"/>
          <w:szCs w:val="24"/>
        </w:rPr>
        <w:t>. Главные администраторы доходов сельского бюджета и главные администраторы источников внутреннего финансирования дефицита сельского бюджета</w:t>
      </w:r>
    </w:p>
    <w:p w:rsidR="000F2971" w:rsidRPr="002E7125" w:rsidRDefault="00921899" w:rsidP="00921899">
      <w:pPr>
        <w:ind w:firstLine="0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</w:t>
      </w:r>
      <w:r w:rsidR="000F2971" w:rsidRPr="002E7125">
        <w:rPr>
          <w:rFonts w:ascii="Ariac" w:hAnsi="Ariac" w:cs="Arial"/>
          <w:sz w:val="24"/>
          <w:szCs w:val="24"/>
        </w:rPr>
        <w:t xml:space="preserve"> 1. Утвердить перечень главных администраторов доходов сельского бюджета и закрепленные за ними доходные источники согласно приложению 2 к настоящему Решению.</w:t>
      </w:r>
    </w:p>
    <w:p w:rsidR="000F2971" w:rsidRPr="002E7125" w:rsidRDefault="00921899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lastRenderedPageBreak/>
        <w:t xml:space="preserve">            </w:t>
      </w:r>
      <w:r w:rsidR="000F2971" w:rsidRPr="002E7125">
        <w:rPr>
          <w:rFonts w:ascii="Ariac" w:hAnsi="Ariac" w:cs="Arial"/>
          <w:sz w:val="24"/>
          <w:szCs w:val="24"/>
        </w:rPr>
        <w:t xml:space="preserve"> 2. Утвердить перечень главных администраторов источников внутреннего финансирован</w:t>
      </w:r>
      <w:bookmarkStart w:id="0" w:name="_GoBack"/>
      <w:bookmarkEnd w:id="0"/>
      <w:r w:rsidR="000F2971" w:rsidRPr="002E7125">
        <w:rPr>
          <w:rFonts w:ascii="Ariac" w:hAnsi="Ariac" w:cs="Arial"/>
          <w:sz w:val="24"/>
          <w:szCs w:val="24"/>
        </w:rPr>
        <w:t>ия дефицита сельского бюджета и закрепленные за ними источники внутреннего финансирования дефицита сельского бюджета согласно приложению 3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3</w:t>
      </w:r>
      <w:r w:rsidRPr="002E7125">
        <w:rPr>
          <w:rFonts w:ascii="Ariac" w:hAnsi="Ariac" w:cs="Arial"/>
          <w:b/>
          <w:sz w:val="24"/>
          <w:szCs w:val="24"/>
        </w:rPr>
        <w:t>.  Доходы сельского бюджета на 20</w:t>
      </w:r>
      <w:r w:rsidR="006B0B4A" w:rsidRPr="002E7125">
        <w:rPr>
          <w:rFonts w:ascii="Ariac" w:hAnsi="Ariac" w:cs="Arial"/>
          <w:b/>
          <w:sz w:val="24"/>
          <w:szCs w:val="24"/>
        </w:rPr>
        <w:t>20</w:t>
      </w:r>
      <w:r w:rsidRPr="002E7125">
        <w:rPr>
          <w:rFonts w:ascii="Ariac" w:hAnsi="Ariac" w:cs="Arial"/>
          <w:b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b/>
          <w:sz w:val="24"/>
          <w:szCs w:val="24"/>
        </w:rPr>
        <w:t>2</w:t>
      </w:r>
      <w:r w:rsidR="006B0B4A" w:rsidRPr="002E7125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>-20</w:t>
      </w:r>
      <w:r w:rsidR="00BE1E3B" w:rsidRPr="002E7125">
        <w:rPr>
          <w:rFonts w:ascii="Ariac" w:hAnsi="Ariac" w:cs="Arial"/>
          <w:b/>
          <w:sz w:val="24"/>
          <w:szCs w:val="24"/>
        </w:rPr>
        <w:t>2</w:t>
      </w:r>
      <w:r w:rsidR="006B0B4A" w:rsidRPr="002E7125">
        <w:rPr>
          <w:rFonts w:ascii="Ariac" w:hAnsi="Ariac" w:cs="Arial"/>
          <w:b/>
          <w:sz w:val="24"/>
          <w:szCs w:val="24"/>
        </w:rPr>
        <w:t>2</w:t>
      </w:r>
      <w:r w:rsidRPr="002E7125">
        <w:rPr>
          <w:rFonts w:ascii="Ariac" w:hAnsi="Ariac" w:cs="Arial"/>
          <w:b/>
          <w:sz w:val="24"/>
          <w:szCs w:val="24"/>
        </w:rPr>
        <w:t xml:space="preserve"> годов</w:t>
      </w:r>
    </w:p>
    <w:p w:rsidR="000F2971" w:rsidRPr="002E7125" w:rsidRDefault="000F2971" w:rsidP="00921899">
      <w:pPr>
        <w:ind w:firstLine="0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Утвердить доходы сельского бюджета на 20</w:t>
      </w:r>
      <w:r w:rsidR="006B0B4A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>-20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годы согласно приложению 4 к настоящему Решению.</w:t>
      </w:r>
    </w:p>
    <w:p w:rsidR="000F2971" w:rsidRPr="002E7125" w:rsidRDefault="00921899" w:rsidP="00921899">
      <w:pPr>
        <w:ind w:firstLine="0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  <w:lang w:val="en-US"/>
        </w:rPr>
        <w:t xml:space="preserve">       </w:t>
      </w:r>
      <w:r w:rsidR="000F2971" w:rsidRPr="002E7125">
        <w:rPr>
          <w:rFonts w:ascii="Ariac" w:hAnsi="Ariac" w:cs="Arial"/>
          <w:sz w:val="24"/>
          <w:szCs w:val="24"/>
        </w:rPr>
        <w:t xml:space="preserve">Статья 4. </w:t>
      </w:r>
      <w:r w:rsidR="000F2971" w:rsidRPr="002E7125">
        <w:rPr>
          <w:rFonts w:ascii="Ariac" w:hAnsi="Ariac" w:cs="Arial"/>
          <w:b/>
          <w:sz w:val="24"/>
          <w:szCs w:val="24"/>
        </w:rPr>
        <w:t>Распределение на 20</w:t>
      </w:r>
      <w:r w:rsidR="006B0B4A" w:rsidRPr="002E7125">
        <w:rPr>
          <w:rFonts w:ascii="Ariac" w:hAnsi="Ariac" w:cs="Arial"/>
          <w:b/>
          <w:sz w:val="24"/>
          <w:szCs w:val="24"/>
        </w:rPr>
        <w:t>20</w:t>
      </w:r>
      <w:r w:rsidR="000F2971" w:rsidRPr="002E7125">
        <w:rPr>
          <w:rFonts w:ascii="Ariac" w:hAnsi="Ariac" w:cs="Arial"/>
          <w:b/>
          <w:sz w:val="24"/>
          <w:szCs w:val="24"/>
        </w:rPr>
        <w:t xml:space="preserve"> год и плановый период </w:t>
      </w:r>
      <w:r w:rsidR="000F2971" w:rsidRPr="002E7125">
        <w:rPr>
          <w:rFonts w:ascii="Ariac" w:hAnsi="Ariac" w:cs="Arial"/>
          <w:b/>
          <w:sz w:val="24"/>
          <w:szCs w:val="24"/>
        </w:rPr>
        <w:br/>
        <w:t>20</w:t>
      </w:r>
      <w:r w:rsidR="005B0605" w:rsidRPr="002E7125">
        <w:rPr>
          <w:rFonts w:ascii="Ariac" w:hAnsi="Ariac" w:cs="Arial"/>
          <w:b/>
          <w:sz w:val="24"/>
          <w:szCs w:val="24"/>
        </w:rPr>
        <w:t>2</w:t>
      </w:r>
      <w:r w:rsidR="006B0B4A" w:rsidRPr="002E7125">
        <w:rPr>
          <w:rFonts w:ascii="Ariac" w:hAnsi="Ariac" w:cs="Arial"/>
          <w:b/>
          <w:sz w:val="24"/>
          <w:szCs w:val="24"/>
        </w:rPr>
        <w:t>1</w:t>
      </w:r>
      <w:r w:rsidR="000F2971" w:rsidRPr="002E7125">
        <w:rPr>
          <w:rFonts w:ascii="Ariac" w:hAnsi="Ariac" w:cs="Arial"/>
          <w:b/>
          <w:sz w:val="24"/>
          <w:szCs w:val="24"/>
        </w:rPr>
        <w:t>-20</w:t>
      </w:r>
      <w:r w:rsidR="00BE1E3B" w:rsidRPr="002E7125">
        <w:rPr>
          <w:rFonts w:ascii="Ariac" w:hAnsi="Ariac" w:cs="Arial"/>
          <w:b/>
          <w:sz w:val="24"/>
          <w:szCs w:val="24"/>
        </w:rPr>
        <w:t>2</w:t>
      </w:r>
      <w:r w:rsidR="006B0B4A" w:rsidRPr="002E7125">
        <w:rPr>
          <w:rFonts w:ascii="Ariac" w:hAnsi="Ariac" w:cs="Arial"/>
          <w:b/>
          <w:sz w:val="24"/>
          <w:szCs w:val="24"/>
        </w:rPr>
        <w:t>2</w:t>
      </w:r>
      <w:r w:rsidR="000F2971" w:rsidRPr="002E7125">
        <w:rPr>
          <w:rFonts w:ascii="Ariac" w:hAnsi="Ariac" w:cs="Arial"/>
          <w:b/>
          <w:sz w:val="24"/>
          <w:szCs w:val="24"/>
        </w:rPr>
        <w:t xml:space="preserve"> годов расходов сельского бюджета по бюджетной классификации Российской Федерации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Утвердить в пределах общего объема расходов сельского бюджета, установленного статьей 1 настоящего Решения: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1.  распределение бюджетных ассигнований по разделам и подразделам бюджетной классификации расходов бюджетов Российской Федерации на 20</w:t>
      </w:r>
      <w:r w:rsidR="006B0B4A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>-20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годов согласно приложению 5 и 6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2.  ведомственную структуру расходов сельского бюджета на 20</w:t>
      </w:r>
      <w:r w:rsidR="006B0B4A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согласно приложению 7 к настоящему Решению;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3. ведомственную структуру расходов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>-20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годы согласно приложению 8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4. распределение бюджетных ассигнований по целевым статьям (муниципальных программам Стретенского сельсовета и не</w:t>
      </w:r>
      <w:r w:rsidR="00921899" w:rsidRPr="002E7125">
        <w:rPr>
          <w:rFonts w:ascii="Ariac" w:hAnsi="Ariac" w:cs="Arial"/>
          <w:sz w:val="24"/>
          <w:szCs w:val="24"/>
        </w:rPr>
        <w:t xml:space="preserve"> </w:t>
      </w:r>
      <w:r w:rsidRPr="002E7125">
        <w:rPr>
          <w:rFonts w:ascii="Ariac" w:hAnsi="Ariac" w:cs="Arial"/>
          <w:sz w:val="24"/>
          <w:szCs w:val="24"/>
        </w:rPr>
        <w:t>программным направлениям деятельности), группам и подгруппам видов расходов, разделам, подразделам классификации расходов сельского бюджета на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согласно приложению 9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5. распределение бюджетных ассигнований по целевым статьям (муниципальных программам Стретенского сельсовета и не</w:t>
      </w:r>
      <w:r w:rsidR="00921899" w:rsidRPr="002E7125">
        <w:rPr>
          <w:rFonts w:ascii="Ariac" w:hAnsi="Ariac" w:cs="Arial"/>
          <w:sz w:val="24"/>
          <w:szCs w:val="24"/>
        </w:rPr>
        <w:t xml:space="preserve"> </w:t>
      </w:r>
      <w:r w:rsidRPr="002E7125">
        <w:rPr>
          <w:rFonts w:ascii="Ariac" w:hAnsi="Ariac" w:cs="Arial"/>
          <w:sz w:val="24"/>
          <w:szCs w:val="24"/>
        </w:rPr>
        <w:t>программным направлениям деятельности), группам и подгруппам видов расходов, разделам, подразделам классификации расходов сельского бюджета на плановый период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 и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согласно приложению 10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5. </w:t>
      </w:r>
      <w:r w:rsidRPr="002E7125">
        <w:rPr>
          <w:rFonts w:ascii="Ariac" w:hAnsi="Ariac" w:cs="Arial"/>
          <w:b/>
          <w:sz w:val="24"/>
          <w:szCs w:val="24"/>
        </w:rPr>
        <w:t>Публичные нормативные обязательства Стретенского сельсовета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Утвердить общий объем средств сельского бюджета на исполнение публичных нормативных обязательств  Стретенского сельсовета   на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в сумме 0  тыс. руб.,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0 тыс. руб.руб.,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 0 тыс. руб..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6. </w:t>
      </w:r>
      <w:r w:rsidRPr="002E7125">
        <w:rPr>
          <w:rFonts w:ascii="Ariac" w:hAnsi="Ariac" w:cs="Arial"/>
          <w:b/>
          <w:sz w:val="24"/>
          <w:szCs w:val="24"/>
        </w:rPr>
        <w:t>Изменение показателей сводной бюджетной росписи сельского бюджета в 20</w:t>
      </w:r>
      <w:r w:rsidR="00681C8B" w:rsidRPr="002E7125">
        <w:rPr>
          <w:rFonts w:ascii="Ariac" w:hAnsi="Ariac" w:cs="Arial"/>
          <w:b/>
          <w:sz w:val="24"/>
          <w:szCs w:val="24"/>
        </w:rPr>
        <w:t>20</w:t>
      </w:r>
      <w:r w:rsidRPr="002E7125">
        <w:rPr>
          <w:rFonts w:ascii="Ariac" w:hAnsi="Ariac" w:cs="Arial"/>
          <w:b/>
          <w:sz w:val="24"/>
          <w:szCs w:val="24"/>
        </w:rPr>
        <w:t xml:space="preserve"> году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Установить, что руководитель 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>-20</w:t>
      </w:r>
      <w:r w:rsidR="00004D4C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годов без внесения изменений в настоящее Решение:</w:t>
      </w:r>
    </w:p>
    <w:p w:rsidR="000F2971" w:rsidRPr="002E7125" w:rsidRDefault="00833BDE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а</w:t>
      </w:r>
      <w:r w:rsidR="000F2971" w:rsidRPr="002E7125">
        <w:rPr>
          <w:rFonts w:ascii="Ariac" w:hAnsi="Ariac" w:cs="Arial"/>
          <w:sz w:val="24"/>
          <w:szCs w:val="24"/>
        </w:rPr>
        <w:t>)на сумму средств, выделяемых администрации сельсовета и бюджету муниципального образования за счет резервного фонда;</w:t>
      </w:r>
    </w:p>
    <w:p w:rsidR="008179E9" w:rsidRPr="002E7125" w:rsidRDefault="00833BDE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б</w:t>
      </w:r>
      <w:r w:rsidR="008179E9" w:rsidRPr="002E7125">
        <w:rPr>
          <w:rFonts w:ascii="Ariac" w:hAnsi="Ariac" w:cs="Arial"/>
          <w:sz w:val="24"/>
          <w:szCs w:val="24"/>
        </w:rPr>
        <w:t>) на сумму межбюджетных трансфертов, поступивших из районного бюджета в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="008179E9" w:rsidRPr="002E7125">
        <w:rPr>
          <w:rFonts w:ascii="Ariac" w:hAnsi="Ariac" w:cs="Arial"/>
          <w:sz w:val="24"/>
          <w:szCs w:val="24"/>
        </w:rPr>
        <w:t xml:space="preserve"> году на осуществление отдельных целевых расходов на основании уведомлений финансового управления администрации района;</w:t>
      </w:r>
    </w:p>
    <w:p w:rsidR="008179E9" w:rsidRPr="002E7125" w:rsidRDefault="008179E9" w:rsidP="008179E9">
      <w:pPr>
        <w:rPr>
          <w:rFonts w:ascii="Ariac" w:hAnsi="Ariac" w:cs="Arial"/>
          <w:sz w:val="24"/>
          <w:szCs w:val="24"/>
        </w:rPr>
      </w:pPr>
    </w:p>
    <w:p w:rsidR="008179E9" w:rsidRPr="002E7125" w:rsidRDefault="008179E9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2) С последующим внесением изменений в настоящее Решение:</w:t>
      </w:r>
    </w:p>
    <w:p w:rsidR="00833BDE" w:rsidRPr="002E7125" w:rsidRDefault="00004D4C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а</w:t>
      </w:r>
      <w:r w:rsidR="00833BDE" w:rsidRPr="002E7125">
        <w:rPr>
          <w:rFonts w:ascii="Ariac" w:hAnsi="Ariac" w:cs="Arial"/>
          <w:sz w:val="24"/>
          <w:szCs w:val="24"/>
        </w:rPr>
        <w:t>) в случае изменения суммы средств межбюджетных трансфертов из районного бюджета за счет бюджетов всех уровней.</w:t>
      </w:r>
    </w:p>
    <w:p w:rsidR="00833BDE" w:rsidRPr="002E7125" w:rsidRDefault="00833BDE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7</w:t>
      </w:r>
      <w:r w:rsidRPr="002E7125">
        <w:rPr>
          <w:rFonts w:ascii="Ariac" w:hAnsi="Ariac" w:cs="Arial"/>
          <w:b/>
          <w:sz w:val="24"/>
          <w:szCs w:val="24"/>
        </w:rPr>
        <w:t>. Индексация размеров денежного вознаграждения лиц, замещающих муниципальные должности, и должностных окладов муниципальных служащих сельсовета</w:t>
      </w:r>
    </w:p>
    <w:p w:rsidR="009B3015" w:rsidRPr="002E7125" w:rsidRDefault="009B3015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400803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Размеры денежного вознаграждения лиц, замещающих муниципальные должности, размеры должностных окладов по должностям муниципальной службы, проиндексированные в 2009, 2011, 2012, 2013, 2015, 2018 годах, увеличиваются (индексируются):</w:t>
      </w:r>
    </w:p>
    <w:p w:rsidR="00400803" w:rsidRPr="002E7125" w:rsidRDefault="00400803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В 20</w:t>
      </w:r>
      <w:r w:rsidR="005370A3" w:rsidRPr="002E7125">
        <w:rPr>
          <w:rFonts w:ascii="Ariac" w:hAnsi="Ariac"/>
          <w:sz w:val="24"/>
          <w:szCs w:val="24"/>
        </w:rPr>
        <w:t>20</w:t>
      </w:r>
      <w:r w:rsidRPr="002E7125">
        <w:rPr>
          <w:rFonts w:ascii="Ariac" w:hAnsi="Ariac"/>
          <w:sz w:val="24"/>
          <w:szCs w:val="24"/>
        </w:rPr>
        <w:t xml:space="preserve"> году на </w:t>
      </w:r>
      <w:r w:rsidR="003C09FC" w:rsidRPr="002E7125">
        <w:rPr>
          <w:rFonts w:ascii="Ariac" w:hAnsi="Ariac"/>
          <w:sz w:val="24"/>
          <w:szCs w:val="24"/>
        </w:rPr>
        <w:t>3% с 01 октября 2020 года</w:t>
      </w:r>
      <w:r w:rsidRPr="002E7125">
        <w:rPr>
          <w:rFonts w:ascii="Ariac" w:hAnsi="Ariac"/>
          <w:sz w:val="24"/>
          <w:szCs w:val="24"/>
        </w:rPr>
        <w:t>;</w:t>
      </w:r>
    </w:p>
    <w:p w:rsidR="00400803" w:rsidRPr="002E7125" w:rsidRDefault="00400803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В плановом периоде 202</w:t>
      </w:r>
      <w:r w:rsidR="005370A3" w:rsidRPr="002E7125">
        <w:rPr>
          <w:rFonts w:ascii="Ariac" w:hAnsi="Ariac"/>
          <w:sz w:val="24"/>
          <w:szCs w:val="24"/>
        </w:rPr>
        <w:t>1</w:t>
      </w:r>
      <w:r w:rsidRPr="002E7125">
        <w:rPr>
          <w:rFonts w:ascii="Ariac" w:hAnsi="Ariac"/>
          <w:sz w:val="24"/>
          <w:szCs w:val="24"/>
        </w:rPr>
        <w:t xml:space="preserve"> – 202</w:t>
      </w:r>
      <w:r w:rsidR="005370A3" w:rsidRPr="002E7125">
        <w:rPr>
          <w:rFonts w:ascii="Ariac" w:hAnsi="Ariac"/>
          <w:sz w:val="24"/>
          <w:szCs w:val="24"/>
        </w:rPr>
        <w:t>2</w:t>
      </w:r>
      <w:r w:rsidRPr="002E7125">
        <w:rPr>
          <w:rFonts w:ascii="Ariac" w:hAnsi="Ariac"/>
          <w:sz w:val="24"/>
          <w:szCs w:val="24"/>
        </w:rPr>
        <w:t xml:space="preserve"> годов на коэффициент</w:t>
      </w:r>
      <w:r w:rsidR="0083697C" w:rsidRPr="002E7125">
        <w:rPr>
          <w:rFonts w:ascii="Ariac" w:hAnsi="Ariac"/>
          <w:sz w:val="24"/>
          <w:szCs w:val="24"/>
        </w:rPr>
        <w:t>, равный 1.</w:t>
      </w:r>
    </w:p>
    <w:p w:rsidR="002A0268" w:rsidRPr="002E7125" w:rsidRDefault="002A0268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</w:p>
    <w:p w:rsidR="0083697C" w:rsidRPr="002E7125" w:rsidRDefault="0083697C" w:rsidP="007C0AA0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</w:t>
      </w:r>
      <w:r w:rsidR="002A0268" w:rsidRPr="002E7125">
        <w:rPr>
          <w:rFonts w:ascii="Ariac" w:hAnsi="Ariac" w:cs="Arial"/>
          <w:sz w:val="24"/>
          <w:szCs w:val="24"/>
        </w:rPr>
        <w:t>8</w:t>
      </w:r>
      <w:r w:rsidRPr="002E7125">
        <w:rPr>
          <w:rFonts w:ascii="Ariac" w:hAnsi="Ariac" w:cs="Arial"/>
          <w:sz w:val="24"/>
          <w:szCs w:val="24"/>
        </w:rPr>
        <w:t>.</w:t>
      </w:r>
      <w:r w:rsidR="009B3015" w:rsidRPr="002E7125">
        <w:rPr>
          <w:rFonts w:ascii="Ariac" w:hAnsi="Ariac" w:cs="Arial"/>
          <w:b/>
          <w:sz w:val="24"/>
          <w:szCs w:val="24"/>
        </w:rPr>
        <w:t>Индексация заработной платы работников муниципальных учреждений</w:t>
      </w:r>
    </w:p>
    <w:p w:rsidR="002A0268" w:rsidRPr="002E7125" w:rsidRDefault="002A0268" w:rsidP="007C0AA0">
      <w:pPr>
        <w:rPr>
          <w:rFonts w:ascii="Ariac" w:hAnsi="Ariac" w:cs="Arial"/>
          <w:b/>
          <w:sz w:val="24"/>
          <w:szCs w:val="24"/>
        </w:rPr>
      </w:pPr>
    </w:p>
    <w:p w:rsidR="009B3015" w:rsidRPr="002E7125" w:rsidRDefault="009B3015" w:rsidP="007C0AA0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Заработная плата работников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</w:t>
      </w:r>
      <w:r w:rsidR="009D435B" w:rsidRPr="002E7125">
        <w:rPr>
          <w:rFonts w:ascii="Ariac" w:hAnsi="Ariac" w:cs="Arial"/>
          <w:sz w:val="24"/>
          <w:szCs w:val="24"/>
        </w:rPr>
        <w:t xml:space="preserve">платы работников бюджетной сферы не ниже размера минимальной заработной платы (минимального размера оплаты труда), увеличивается </w:t>
      </w:r>
      <w:r w:rsidR="000432CB" w:rsidRPr="002E7125">
        <w:rPr>
          <w:rFonts w:ascii="Ariac" w:hAnsi="Ariac" w:cs="Arial"/>
          <w:sz w:val="24"/>
          <w:szCs w:val="24"/>
        </w:rPr>
        <w:t>(индексируется):</w:t>
      </w:r>
    </w:p>
    <w:p w:rsidR="000432CB" w:rsidRPr="002E7125" w:rsidRDefault="000432CB" w:rsidP="007C0AA0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в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году </w:t>
      </w:r>
      <w:r w:rsidR="003C09FC" w:rsidRPr="002E7125">
        <w:rPr>
          <w:rFonts w:ascii="Ariac" w:hAnsi="Ariac" w:cs="Arial"/>
          <w:sz w:val="24"/>
          <w:szCs w:val="24"/>
        </w:rPr>
        <w:t>на 3% с 01 октября 2020 года</w:t>
      </w:r>
      <w:r w:rsidRPr="002E7125">
        <w:rPr>
          <w:rFonts w:ascii="Ariac" w:hAnsi="Ariac" w:cs="Arial"/>
          <w:sz w:val="24"/>
          <w:szCs w:val="24"/>
        </w:rPr>
        <w:t>;</w:t>
      </w:r>
    </w:p>
    <w:p w:rsidR="000F2971" w:rsidRPr="002E7125" w:rsidRDefault="000432CB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в плановом периоде 202</w:t>
      </w:r>
      <w:r w:rsidR="005370A3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– 202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годов на коэффициент, равный 1.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</w:t>
      </w:r>
      <w:r w:rsidR="002A0268" w:rsidRPr="002E7125">
        <w:rPr>
          <w:rFonts w:ascii="Ariac" w:hAnsi="Ariac" w:cs="Arial"/>
          <w:sz w:val="24"/>
          <w:szCs w:val="24"/>
        </w:rPr>
        <w:t>9</w:t>
      </w:r>
      <w:r w:rsidRPr="002E7125">
        <w:rPr>
          <w:rFonts w:ascii="Ariac" w:hAnsi="Ariac" w:cs="Arial"/>
          <w:b/>
          <w:sz w:val="24"/>
          <w:szCs w:val="24"/>
        </w:rPr>
        <w:t xml:space="preserve">. Общая предельная штатная численность муниципальных служащих 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2A0268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Общая предельная штатная численность муниципальных служащих, принятая к финансовому обеспечению в 20</w:t>
      </w:r>
      <w:r w:rsidR="005370A3" w:rsidRPr="002E7125">
        <w:rPr>
          <w:rFonts w:ascii="Ariac" w:hAnsi="Ariac"/>
          <w:sz w:val="24"/>
          <w:szCs w:val="24"/>
        </w:rPr>
        <w:t>20</w:t>
      </w:r>
      <w:r w:rsidRPr="002E7125">
        <w:rPr>
          <w:rFonts w:ascii="Ariac" w:hAnsi="Ariac"/>
          <w:sz w:val="24"/>
          <w:szCs w:val="24"/>
        </w:rPr>
        <w:t xml:space="preserve"> году и плановом периоде 20</w:t>
      </w:r>
      <w:r w:rsidR="002A0268" w:rsidRPr="002E7125">
        <w:rPr>
          <w:rFonts w:ascii="Ariac" w:hAnsi="Ariac"/>
          <w:sz w:val="24"/>
          <w:szCs w:val="24"/>
        </w:rPr>
        <w:t>2</w:t>
      </w:r>
      <w:r w:rsidR="005370A3" w:rsidRPr="002E7125">
        <w:rPr>
          <w:rFonts w:ascii="Ariac" w:hAnsi="Ariac"/>
          <w:sz w:val="24"/>
          <w:szCs w:val="24"/>
        </w:rPr>
        <w:t>1</w:t>
      </w:r>
      <w:r w:rsidRPr="002E7125">
        <w:rPr>
          <w:rFonts w:ascii="Ariac" w:hAnsi="Ariac"/>
          <w:sz w:val="24"/>
          <w:szCs w:val="24"/>
        </w:rPr>
        <w:t>-20</w:t>
      </w:r>
      <w:r w:rsidR="00004D4C" w:rsidRPr="002E7125">
        <w:rPr>
          <w:rFonts w:ascii="Ariac" w:hAnsi="Ariac"/>
          <w:sz w:val="24"/>
          <w:szCs w:val="24"/>
        </w:rPr>
        <w:t>2</w:t>
      </w:r>
      <w:r w:rsidR="005370A3" w:rsidRPr="002E7125">
        <w:rPr>
          <w:rFonts w:ascii="Ariac" w:hAnsi="Ariac"/>
          <w:sz w:val="24"/>
          <w:szCs w:val="24"/>
        </w:rPr>
        <w:t>2</w:t>
      </w:r>
      <w:r w:rsidRPr="002E7125">
        <w:rPr>
          <w:rFonts w:ascii="Ariac" w:hAnsi="Ariac"/>
          <w:sz w:val="24"/>
          <w:szCs w:val="24"/>
        </w:rPr>
        <w:t xml:space="preserve"> годов, составляет 4 штатные единицы. 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10. </w:t>
      </w:r>
      <w:r w:rsidRPr="002E7125">
        <w:rPr>
          <w:rFonts w:ascii="Ariac" w:hAnsi="Ariac" w:cs="Arial"/>
          <w:b/>
          <w:sz w:val="24"/>
          <w:szCs w:val="24"/>
        </w:rPr>
        <w:t>Особенности использования средств, получаемых  казенным учреждени</w:t>
      </w:r>
      <w:r w:rsidR="00004D4C" w:rsidRPr="002E7125">
        <w:rPr>
          <w:rFonts w:ascii="Ariac" w:hAnsi="Ariac" w:cs="Arial"/>
          <w:b/>
          <w:sz w:val="24"/>
          <w:szCs w:val="24"/>
        </w:rPr>
        <w:t>ем</w:t>
      </w:r>
      <w:r w:rsidRPr="002E7125">
        <w:rPr>
          <w:rFonts w:ascii="Ariac" w:hAnsi="Ariac" w:cs="Arial"/>
          <w:b/>
          <w:sz w:val="24"/>
          <w:szCs w:val="24"/>
        </w:rPr>
        <w:t xml:space="preserve"> в 20</w:t>
      </w:r>
      <w:r w:rsidR="005370A3" w:rsidRPr="002E7125">
        <w:rPr>
          <w:rFonts w:ascii="Ariac" w:hAnsi="Ariac" w:cs="Arial"/>
          <w:b/>
          <w:sz w:val="24"/>
          <w:szCs w:val="24"/>
        </w:rPr>
        <w:t>20</w:t>
      </w:r>
      <w:r w:rsidRPr="002E7125">
        <w:rPr>
          <w:rFonts w:ascii="Ariac" w:hAnsi="Ariac" w:cs="Arial"/>
          <w:b/>
          <w:sz w:val="24"/>
          <w:szCs w:val="24"/>
        </w:rPr>
        <w:t xml:space="preserve"> году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04D4C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</w:t>
      </w:r>
      <w:r w:rsidR="000F2971" w:rsidRPr="002E7125">
        <w:rPr>
          <w:rFonts w:ascii="Ariac" w:hAnsi="Ariac" w:cs="Arial"/>
          <w:sz w:val="24"/>
          <w:szCs w:val="24"/>
        </w:rPr>
        <w:t>. Доходы от сдачи в аренду имущества используются на оплату услуг связи, транспортных и коммунальных услуг, арендной платы            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Главные распорядителя средств местного бюджета на основании информации о фактическом поступлении доходов от сдачи в аренду имущества формирует заявки на финансирование.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</w:t>
      </w:r>
      <w:r w:rsidRPr="002E7125">
        <w:rPr>
          <w:rFonts w:ascii="Ariac" w:hAnsi="Ariac" w:cs="Arial"/>
          <w:b/>
          <w:sz w:val="24"/>
          <w:szCs w:val="24"/>
        </w:rPr>
        <w:t>1</w:t>
      </w:r>
      <w:r w:rsidR="00926367" w:rsidRPr="002E7125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 xml:space="preserve"> Иные межбюджетные трансферты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Объем межбюджетных трансфертов, получаемых из других бюджетов в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году составляет </w:t>
      </w:r>
      <w:r w:rsidR="005370A3" w:rsidRPr="002E7125">
        <w:rPr>
          <w:rFonts w:ascii="Ariac" w:hAnsi="Ariac" w:cs="Arial"/>
          <w:sz w:val="24"/>
          <w:szCs w:val="24"/>
        </w:rPr>
        <w:t>8183,3</w:t>
      </w:r>
      <w:r w:rsidRPr="002E7125">
        <w:rPr>
          <w:rFonts w:ascii="Ariac" w:hAnsi="Ariac" w:cs="Arial"/>
          <w:sz w:val="24"/>
          <w:szCs w:val="24"/>
        </w:rPr>
        <w:t>тыс  руб. в 20</w:t>
      </w:r>
      <w:r w:rsidR="005370A3" w:rsidRPr="002E7125">
        <w:rPr>
          <w:rFonts w:ascii="Ariac" w:hAnsi="Ariac" w:cs="Arial"/>
          <w:sz w:val="24"/>
          <w:szCs w:val="24"/>
        </w:rPr>
        <w:t>21</w:t>
      </w:r>
      <w:r w:rsidRPr="002E7125">
        <w:rPr>
          <w:rFonts w:ascii="Ariac" w:hAnsi="Ariac" w:cs="Arial"/>
          <w:sz w:val="24"/>
          <w:szCs w:val="24"/>
        </w:rPr>
        <w:t xml:space="preserve"> году составит </w:t>
      </w:r>
      <w:r w:rsidR="005370A3" w:rsidRPr="002E7125">
        <w:rPr>
          <w:rFonts w:ascii="Ariac" w:hAnsi="Ariac" w:cs="Arial"/>
          <w:sz w:val="24"/>
          <w:szCs w:val="24"/>
        </w:rPr>
        <w:t>7898,1</w:t>
      </w:r>
      <w:r w:rsidRPr="002E7125">
        <w:rPr>
          <w:rFonts w:ascii="Ariac" w:hAnsi="Ariac" w:cs="Arial"/>
          <w:sz w:val="24"/>
          <w:szCs w:val="24"/>
        </w:rPr>
        <w:t xml:space="preserve"> тыс. руб. в 20</w:t>
      </w:r>
      <w:r w:rsidR="007838D5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году </w:t>
      </w:r>
      <w:r w:rsidR="005370A3" w:rsidRPr="002E7125">
        <w:rPr>
          <w:rFonts w:ascii="Ariac" w:hAnsi="Ariac" w:cs="Arial"/>
          <w:sz w:val="24"/>
          <w:szCs w:val="24"/>
        </w:rPr>
        <w:t>7816,3</w:t>
      </w:r>
      <w:r w:rsidRPr="002E7125">
        <w:rPr>
          <w:rFonts w:ascii="Ariac" w:hAnsi="Ariac" w:cs="Arial"/>
          <w:sz w:val="24"/>
          <w:szCs w:val="24"/>
        </w:rPr>
        <w:t xml:space="preserve"> тыс. руб.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lastRenderedPageBreak/>
        <w:t>Объем межбюджетных трансфертов, предоставляемым другим бюджетам в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году составляет 0 тыс  руб. в 20</w:t>
      </w:r>
      <w:r w:rsidR="005370A3" w:rsidRPr="002E7125">
        <w:rPr>
          <w:rFonts w:ascii="Ariac" w:hAnsi="Ariac" w:cs="Arial"/>
          <w:sz w:val="24"/>
          <w:szCs w:val="24"/>
        </w:rPr>
        <w:t>21</w:t>
      </w:r>
      <w:r w:rsidRPr="002E7125">
        <w:rPr>
          <w:rFonts w:ascii="Ariac" w:hAnsi="Ariac" w:cs="Arial"/>
          <w:sz w:val="24"/>
          <w:szCs w:val="24"/>
        </w:rPr>
        <w:t xml:space="preserve"> году составит 0 тыс. руб. в 20</w:t>
      </w:r>
      <w:r w:rsidR="007838D5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году 0 тыс. руб.</w:t>
      </w:r>
    </w:p>
    <w:p w:rsidR="000F2971" w:rsidRPr="002E7125" w:rsidRDefault="000F2971" w:rsidP="008179E9">
      <w:pPr>
        <w:rPr>
          <w:rFonts w:ascii="Ariac" w:hAnsi="Ariac" w:cs="Arial"/>
          <w:b/>
          <w:bCs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1</w:t>
      </w:r>
      <w:r w:rsidR="00926367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. Дорожный фонд администрации Стретенского сельсовета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  <w:highlight w:val="yellow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1. Утвердить объем бюджетных ассигнований дорожного фонда администрации Стретенского сельсовета на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5370A3" w:rsidRPr="002E7125">
        <w:rPr>
          <w:rFonts w:ascii="Ariac" w:hAnsi="Ariac" w:cs="Arial"/>
          <w:sz w:val="24"/>
          <w:szCs w:val="24"/>
        </w:rPr>
        <w:t>133,3</w:t>
      </w:r>
      <w:r w:rsidRPr="002E7125">
        <w:rPr>
          <w:rFonts w:ascii="Ariac" w:hAnsi="Ariac" w:cs="Arial"/>
          <w:sz w:val="24"/>
          <w:szCs w:val="24"/>
        </w:rPr>
        <w:t xml:space="preserve"> тыс. рублей, на 20</w:t>
      </w:r>
      <w:r w:rsidR="005370A3" w:rsidRPr="002E7125">
        <w:rPr>
          <w:rFonts w:ascii="Ariac" w:hAnsi="Ariac" w:cs="Arial"/>
          <w:sz w:val="24"/>
          <w:szCs w:val="24"/>
        </w:rPr>
        <w:t>21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926367" w:rsidRPr="002E7125">
        <w:rPr>
          <w:rFonts w:ascii="Ariac" w:hAnsi="Ariac" w:cs="Arial"/>
          <w:sz w:val="24"/>
          <w:szCs w:val="24"/>
        </w:rPr>
        <w:t>1</w:t>
      </w:r>
      <w:r w:rsidR="005370A3" w:rsidRPr="002E7125">
        <w:rPr>
          <w:rFonts w:ascii="Ariac" w:hAnsi="Ariac" w:cs="Arial"/>
          <w:sz w:val="24"/>
          <w:szCs w:val="24"/>
        </w:rPr>
        <w:t>38</w:t>
      </w:r>
      <w:r w:rsidR="00926367" w:rsidRPr="002E7125">
        <w:rPr>
          <w:rFonts w:ascii="Ariac" w:hAnsi="Ariac" w:cs="Arial"/>
          <w:sz w:val="24"/>
          <w:szCs w:val="24"/>
        </w:rPr>
        <w:t>,2</w:t>
      </w:r>
      <w:r w:rsidRPr="002E7125">
        <w:rPr>
          <w:rFonts w:ascii="Ariac" w:hAnsi="Ariac" w:cs="Arial"/>
          <w:sz w:val="24"/>
          <w:szCs w:val="24"/>
        </w:rPr>
        <w:t xml:space="preserve"> тыс. рублей, на 20</w:t>
      </w:r>
      <w:r w:rsidR="00926367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5370A3" w:rsidRPr="002E7125">
        <w:rPr>
          <w:rFonts w:ascii="Ariac" w:hAnsi="Ariac" w:cs="Arial"/>
          <w:sz w:val="24"/>
          <w:szCs w:val="24"/>
        </w:rPr>
        <w:t>143,8</w:t>
      </w:r>
      <w:r w:rsidRPr="002E7125">
        <w:rPr>
          <w:rFonts w:ascii="Ariac" w:hAnsi="Ariac" w:cs="Arial"/>
          <w:sz w:val="24"/>
          <w:szCs w:val="24"/>
        </w:rPr>
        <w:t xml:space="preserve"> тыс. рублей.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1</w:t>
      </w:r>
      <w:r w:rsidR="00926367" w:rsidRPr="002E7125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>. Муниципальный внутренний долг сельского бюджета</w:t>
      </w:r>
    </w:p>
    <w:p w:rsidR="002E2CF5" w:rsidRPr="002E7125" w:rsidRDefault="002E2CF5" w:rsidP="002E2CF5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«Установить верхний предел муниципального внутреннего долга местного бюджета по долговым обязательствам: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 1 января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9A480A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года в сумме 0,0 тыс. руб., в том числе по муниципальным гарантиям 0,0 тыс. руб;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 1 января 20</w:t>
      </w:r>
      <w:r w:rsidR="002E2CF5" w:rsidRPr="002E7125">
        <w:rPr>
          <w:rFonts w:ascii="Ariac" w:hAnsi="Ariac" w:cs="Arial"/>
          <w:sz w:val="24"/>
          <w:szCs w:val="24"/>
        </w:rPr>
        <w:t>2</w:t>
      </w:r>
      <w:r w:rsidR="009A480A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года в сумме 0,0 тыс. руб., в том числе по муниципальным гарантиям 0,0 тыс. руб;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 1 января 202</w:t>
      </w:r>
      <w:r w:rsidR="009A480A" w:rsidRPr="002E7125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года в сумме 0,0 тыс. руб., в том числе по муниципальным гарантиям 0,0 тыс. руб;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4</w:t>
      </w:r>
      <w:r w:rsidRPr="002E7125">
        <w:rPr>
          <w:rFonts w:ascii="Ariac" w:hAnsi="Ariac" w:cs="Arial"/>
          <w:b/>
          <w:sz w:val="24"/>
          <w:szCs w:val="24"/>
        </w:rPr>
        <w:t>. Резервный фонд Стретенского сельсовета</w:t>
      </w: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1.Установить, что в расходной части сельского бюджета предусматривается резервный фонд администрации Стретенского сельсовета 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,0 тыс. руб., на 20</w:t>
      </w:r>
      <w:r w:rsidR="005370A3" w:rsidRPr="002E7125">
        <w:rPr>
          <w:rFonts w:ascii="Ariac" w:hAnsi="Ariac" w:cs="Arial"/>
          <w:sz w:val="24"/>
          <w:szCs w:val="24"/>
        </w:rPr>
        <w:t>21</w:t>
      </w:r>
      <w:r w:rsidRPr="002E7125">
        <w:rPr>
          <w:rFonts w:ascii="Ariac" w:hAnsi="Ariac" w:cs="Arial"/>
          <w:sz w:val="24"/>
          <w:szCs w:val="24"/>
        </w:rPr>
        <w:t xml:space="preserve"> в сумме 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,0 тыс. руб., на 20</w:t>
      </w:r>
      <w:r w:rsidR="00926367" w:rsidRPr="002E7125">
        <w:rPr>
          <w:rFonts w:ascii="Ariac" w:hAnsi="Ariac" w:cs="Arial"/>
          <w:sz w:val="24"/>
          <w:szCs w:val="24"/>
        </w:rPr>
        <w:t>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годов в сумме </w:t>
      </w:r>
      <w:r w:rsidR="005370A3" w:rsidRPr="002E7125">
        <w:rPr>
          <w:rFonts w:ascii="Ariac" w:hAnsi="Ariac" w:cs="Arial"/>
          <w:sz w:val="24"/>
          <w:szCs w:val="24"/>
        </w:rPr>
        <w:t>2,0</w:t>
      </w:r>
      <w:r w:rsidRPr="002E7125">
        <w:rPr>
          <w:rFonts w:ascii="Ariac" w:hAnsi="Ariac" w:cs="Arial"/>
          <w:sz w:val="24"/>
          <w:szCs w:val="24"/>
        </w:rPr>
        <w:t xml:space="preserve"> тыс. рублей.                                            </w:t>
      </w:r>
    </w:p>
    <w:p w:rsidR="000F2971" w:rsidRPr="002E7125" w:rsidRDefault="000F2971" w:rsidP="008179E9">
      <w:pPr>
        <w:rPr>
          <w:rFonts w:ascii="Ariac" w:hAnsi="Ariac" w:cs="Arial"/>
          <w:color w:val="FF0000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2.  Расходование средств резервного фонда осуществляется в порядке, установленном Постановлением администрации Стретенского сельсовета 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5</w:t>
      </w:r>
      <w:r w:rsidRPr="002E7125">
        <w:rPr>
          <w:rFonts w:ascii="Ariac" w:hAnsi="Ariac" w:cs="Arial"/>
          <w:b/>
          <w:sz w:val="24"/>
          <w:szCs w:val="24"/>
        </w:rPr>
        <w:t>. Обслуживание счета сельского бюджета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1. 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 Стретенского сельсовета Нижнеингашского района Красноярского края.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2. Исполнение сельского бюджета в части санкционирования оплаты денежных обязательств, открытия и ведения лицевых счетов так же осуществляется Управлением Федерального казначейства по Красноярскому краю.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6</w:t>
      </w:r>
      <w:r w:rsidRPr="002E7125">
        <w:rPr>
          <w:rFonts w:ascii="Ariac" w:hAnsi="Ariac" w:cs="Arial"/>
          <w:b/>
          <w:sz w:val="24"/>
          <w:szCs w:val="24"/>
        </w:rPr>
        <w:t xml:space="preserve"> Сведения о нормативах распределения поступлений между бюджетами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Сведения о нормативах распределения поступлений по видам доходов согласно Бюджетного Кодекса Российской Федерации приведены в приложении 11.     </w:t>
      </w:r>
    </w:p>
    <w:p w:rsidR="00C676A3" w:rsidRPr="002E7125" w:rsidRDefault="00C676A3" w:rsidP="00C676A3">
      <w:pPr>
        <w:pStyle w:val="a4"/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17. Обслуживание счета местного бюджета</w:t>
      </w:r>
    </w:p>
    <w:p w:rsidR="00C676A3" w:rsidRPr="002E7125" w:rsidRDefault="00C676A3" w:rsidP="00C676A3">
      <w:pPr>
        <w:pStyle w:val="a4"/>
        <w:jc w:val="center"/>
        <w:rPr>
          <w:rFonts w:ascii="Ariac" w:hAnsi="Ariac" w:cs="Arial"/>
          <w:b/>
          <w:sz w:val="24"/>
          <w:szCs w:val="24"/>
        </w:rPr>
      </w:pPr>
    </w:p>
    <w:p w:rsidR="00C676A3" w:rsidRPr="002E7125" w:rsidRDefault="00C676A3" w:rsidP="00C676A3">
      <w:pPr>
        <w:pStyle w:val="a4"/>
        <w:jc w:val="both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lastRenderedPageBreak/>
        <w:t xml:space="preserve">   1. Кассовое обслуживание исполнение местного бюджета  в части проведения и учета операций по кассовым поступлениям в местный бюджет и кассовым выплатам из местного бюджета осуществляется Управлением Федерального казначейства по Красноярскому краю через открытие и ведение лицевого счета местного бюджета.</w:t>
      </w:r>
    </w:p>
    <w:p w:rsidR="00C676A3" w:rsidRPr="002E7125" w:rsidRDefault="00C676A3" w:rsidP="00C676A3">
      <w:pPr>
        <w:pStyle w:val="a4"/>
        <w:jc w:val="both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2. Остатки средств местного бюджета на 1 января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года в полном объеме направляются на покрытие временных кассовых разрывов, возникающих в ходе исполнения местного бюджета в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году.</w:t>
      </w:r>
    </w:p>
    <w:p w:rsidR="00C676A3" w:rsidRPr="002E7125" w:rsidRDefault="00C676A3" w:rsidP="00C676A3">
      <w:pPr>
        <w:pStyle w:val="a4"/>
        <w:jc w:val="both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3. Утвердить, программу муниципальных заимствований МО </w:t>
      </w:r>
      <w:r w:rsidR="005370A3" w:rsidRPr="002E7125">
        <w:rPr>
          <w:rFonts w:ascii="Ariac" w:hAnsi="Ariac" w:cs="Arial"/>
          <w:sz w:val="24"/>
          <w:szCs w:val="24"/>
        </w:rPr>
        <w:t>Стретенский</w:t>
      </w:r>
      <w:r w:rsidRPr="002E7125">
        <w:rPr>
          <w:rFonts w:ascii="Ariac" w:hAnsi="Ariac" w:cs="Arial"/>
          <w:sz w:val="24"/>
          <w:szCs w:val="24"/>
        </w:rPr>
        <w:t xml:space="preserve"> сельсовет в валюте Российской Федерации на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202</w:t>
      </w:r>
      <w:r w:rsidR="005370A3" w:rsidRPr="002E712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>-202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годов согласно приложении. 11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Style w:val="a3"/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7</w:t>
      </w:r>
      <w:r w:rsidRPr="002E7125">
        <w:rPr>
          <w:rFonts w:ascii="Ariac" w:hAnsi="Ariac" w:cs="Arial"/>
          <w:b/>
          <w:sz w:val="24"/>
          <w:szCs w:val="24"/>
        </w:rPr>
        <w:t>.</w:t>
      </w:r>
      <w:r w:rsidRPr="002E7125">
        <w:rPr>
          <w:rStyle w:val="a3"/>
          <w:rFonts w:ascii="Ariac" w:hAnsi="Ariac" w:cs="Arial"/>
          <w:sz w:val="24"/>
          <w:szCs w:val="24"/>
        </w:rPr>
        <w:t>Вступление в силу настоящего Решения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Настоящее Решение вступает в силу с 1 января 20</w:t>
      </w:r>
      <w:r w:rsidR="005370A3" w:rsidRPr="002E712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 года, но не ранее дня, следующего за днем его официального опубликования.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  <w:lang w:val="en-US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  <w:lang w:val="en-US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  <w:lang w:val="en-US"/>
        </w:rPr>
      </w:pPr>
    </w:p>
    <w:p w:rsidR="002407A9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Глава сельсовета                                                     Е. В. Жиганов</w:t>
      </w: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273"/>
        <w:gridCol w:w="3602"/>
        <w:gridCol w:w="1121"/>
        <w:gridCol w:w="1166"/>
        <w:gridCol w:w="1256"/>
      </w:tblGrid>
      <w:tr w:rsidR="00DA72D4" w:rsidRPr="002E7125" w:rsidTr="00DA72D4">
        <w:trPr>
          <w:trHeight w:val="293"/>
        </w:trPr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Приложение №1</w:t>
            </w:r>
          </w:p>
        </w:tc>
        <w:tc>
          <w:tcPr>
            <w:tcW w:w="12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DA72D4">
        <w:trPr>
          <w:trHeight w:val="293"/>
        </w:trPr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  решению сельского Совета депутатов</w:t>
            </w:r>
          </w:p>
        </w:tc>
      </w:tr>
      <w:tr w:rsidR="00DA72D4" w:rsidRPr="002E7125" w:rsidTr="00DA72D4">
        <w:trPr>
          <w:trHeight w:val="307"/>
        </w:trPr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от 25.12.2019 года  №  33-98</w:t>
            </w:r>
          </w:p>
        </w:tc>
      </w:tr>
      <w:tr w:rsidR="00DA72D4" w:rsidRPr="002E7125">
        <w:trPr>
          <w:trHeight w:val="238"/>
        </w:trPr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DA72D4">
        <w:trPr>
          <w:trHeight w:val="950"/>
        </w:trPr>
        <w:tc>
          <w:tcPr>
            <w:tcW w:w="22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ИСТОЧНИКИ   ВНУТРЕННЕГО  ФИНАНСИРОВАНИЯ </w:t>
            </w:r>
          </w:p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ДЕФИЦИТА СЕЛЬСКОГО  БЮДЖЕТА   НА  2020 ГОД    И ПЛАНОВЫЙ ПЕРИОД 2021 - 2022 ГГ</w:t>
            </w:r>
          </w:p>
        </w:tc>
      </w:tr>
      <w:tr w:rsidR="00DA72D4" w:rsidRPr="002E7125">
        <w:trPr>
          <w:trHeight w:val="362"/>
        </w:trPr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в тыс. руб.</w:t>
            </w:r>
          </w:p>
        </w:tc>
      </w:tr>
      <w:tr w:rsidR="00DA72D4" w:rsidRPr="002E7125">
        <w:trPr>
          <w:trHeight w:val="516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Наименование показателя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2020 год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2021 год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2022 год</w:t>
            </w:r>
          </w:p>
        </w:tc>
      </w:tr>
      <w:tr w:rsidR="00DA72D4" w:rsidRPr="002E7125" w:rsidTr="00DA72D4">
        <w:trPr>
          <w:trHeight w:val="14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16401020000050000710</w:t>
            </w:r>
          </w:p>
        </w:tc>
        <w:tc>
          <w:tcPr>
            <w:tcW w:w="36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Кредиты, полученные в валюте Российской Федерации от кредитных организаций</w:t>
            </w:r>
          </w:p>
        </w:tc>
      </w:tr>
      <w:tr w:rsidR="00DA72D4" w:rsidRPr="002E7125">
        <w:trPr>
          <w:trHeight w:val="374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83401050000000000000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Изменение остатков средств на счете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DA72D4" w:rsidRPr="002E7125">
        <w:trPr>
          <w:trHeight w:val="475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83401050201050000510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-9579,5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-9298,9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-9223</w:t>
            </w:r>
          </w:p>
        </w:tc>
      </w:tr>
      <w:tr w:rsidR="00DA72D4" w:rsidRPr="002E7125">
        <w:trPr>
          <w:trHeight w:val="475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lastRenderedPageBreak/>
              <w:t>83401050201050000610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9629,5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9298,9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9223</w:t>
            </w:r>
          </w:p>
        </w:tc>
      </w:tr>
      <w:tr w:rsidR="00DA72D4" w:rsidRPr="002E7125"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Итого источников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DA72D4" w:rsidRPr="002E7125"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>
        <w:trPr>
          <w:trHeight w:val="238"/>
        </w:trPr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>
        <w:trPr>
          <w:trHeight w:val="238"/>
        </w:trPr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A72D4" w:rsidRPr="002E7125" w:rsidRDefault="00DA72D4" w:rsidP="008179E9">
      <w:pPr>
        <w:rPr>
          <w:rFonts w:ascii="Ariac" w:hAnsi="Ariac" w:cs="Arial"/>
          <w:sz w:val="24"/>
          <w:szCs w:val="24"/>
          <w:lang w:val="en-US"/>
        </w:rPr>
      </w:pPr>
    </w:p>
    <w:p w:rsidR="00DA72D4" w:rsidRPr="002E7125" w:rsidRDefault="00DA72D4" w:rsidP="00DA72D4">
      <w:pPr>
        <w:rPr>
          <w:rFonts w:ascii="Ariac" w:hAnsi="Ariac" w:cs="Arial"/>
          <w:sz w:val="24"/>
          <w:szCs w:val="24"/>
          <w:lang w:val="en-US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Приложение № 2</w:t>
      </w:r>
    </w:p>
    <w:p w:rsidR="00DA72D4" w:rsidRPr="002E7125" w:rsidRDefault="00DA72D4" w:rsidP="00DA72D4">
      <w:pPr>
        <w:ind w:right="99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к решению сессии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     Стретенского сельсовета 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от  25.12..2019г. № 33-98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Перечень главных администраторов доходов  бюджета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Стретенского сельсовета Нижнеингашского района Красноярского края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1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3261"/>
        <w:gridCol w:w="8505"/>
      </w:tblGrid>
      <w:tr w:rsidR="00DA72D4" w:rsidRPr="002E7125" w:rsidTr="00921899">
        <w:trPr>
          <w:trHeight w:val="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№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Стро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Код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Глав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ного адми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нис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тра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тора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Код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классификации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 доходов бюджета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Наименование кода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классификации  доходов бюджета</w:t>
            </w:r>
          </w:p>
        </w:tc>
      </w:tr>
      <w:tr w:rsidR="00DA72D4" w:rsidRPr="002E7125" w:rsidTr="00921899">
        <w:trPr>
          <w:trHeight w:val="185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sz w:val="24"/>
                <w:szCs w:val="24"/>
              </w:rPr>
              <w:t>834 Администрация Стретенского сельсовета  Нижнеингашского района Красноярского края</w:t>
            </w:r>
          </w:p>
        </w:tc>
      </w:tr>
      <w:tr w:rsidR="00DA72D4" w:rsidRPr="002E7125" w:rsidTr="00921899">
        <w:trPr>
          <w:trHeight w:val="9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1 08 04 020 01 1000 110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921899">
        <w:trPr>
          <w:trHeight w:val="9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1 08 04 020 01 4000 110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921899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1 11 05 035 10 0000 120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r w:rsidRPr="002E7125">
              <w:rPr>
                <w:rFonts w:ascii="Ariac" w:hAnsi="Ariac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DA72D4" w:rsidRPr="002E7125" w:rsidTr="0092189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1 13 01 995 10 0000 130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1 13 02 065 10 0000 130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1 13 02 995 10 0000 130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A72D4" w:rsidRPr="002E7125" w:rsidTr="00921899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1 14  02 053 10 0000 410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 имущества, находящегося в собственности сельских поселений (за  исключением имущества муниципальных бюджетных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DA72D4" w:rsidRPr="002E7125" w:rsidTr="00921899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1 14 02 053 10 0000 </w:t>
            </w:r>
            <w:r w:rsidRPr="002E7125">
              <w:rPr>
                <w:rFonts w:ascii="Ariac" w:hAnsi="Ariac"/>
                <w:i/>
                <w:sz w:val="24"/>
                <w:szCs w:val="24"/>
              </w:rPr>
              <w:t>44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1 16 90 050 10 0000 140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A72D4" w:rsidRPr="002E7125" w:rsidTr="00921899">
        <w:trPr>
          <w:trHeight w:val="1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1 17 01 050 10 0000 180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tabs>
                <w:tab w:val="center" w:pos="229"/>
              </w:tabs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ab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 1 17  14 030 10 0000 150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DA72D4" w:rsidRPr="002E7125" w:rsidTr="00921899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0101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A72D4" w:rsidRPr="002E7125" w:rsidTr="00921899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2712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выравнивание бюджетной обеспеченности-*/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2 02 29 999 10 1021 150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посе741лений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2 02 29 999 10 1049 150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регион. выплаты и выплаты до мин размера оплаты труда)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2 02 29 999 10 7412 150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2 02 29 999 10 7508 150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2 02 29 999 10 7509 150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</w:t>
            </w:r>
            <w:r w:rsidRPr="002E7125">
              <w:rPr>
                <w:rFonts w:ascii="Ariac" w:hAnsi="Ariac"/>
                <w:snapToGrid w:val="0"/>
                <w:sz w:val="24"/>
                <w:szCs w:val="24"/>
              </w:rPr>
              <w:lastRenderedPageBreak/>
              <w:t>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2 02 29 999 10 7594 150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2 02 29 999 10 7741 150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</w:t>
            </w:r>
            <w:r w:rsidRPr="002E7125">
              <w:rPr>
                <w:rFonts w:ascii="Ariac" w:hAnsi="Ariac"/>
                <w:sz w:val="24"/>
                <w:szCs w:val="24"/>
              </w:rPr>
              <w:t>для реализации проектов по благоустройству</w:t>
            </w: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)</w:t>
            </w:r>
          </w:p>
        </w:tc>
      </w:tr>
      <w:tr w:rsidR="00DA72D4" w:rsidRPr="002E7125" w:rsidTr="00921899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2 02 30 024 10 7514 150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A72D4" w:rsidRPr="002E7125" w:rsidTr="00921899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  2 02 35 118 10 0000 150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2 02 49 999 10 0103 150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2 02 49 999 10 0502 150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межбюджетные трансферты, передаваемые бюджетам сельских поселений (культура и спорт)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2 08 05 000 10 0000 150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2 18 60 010 10 0000 150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бюджетов сельских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2 19 60 010 10 0000 150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2 02 25 299 10 0000 150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Прочие субсидии бюджетам сельских поселений (субсидии бюджетам сел. посел. на обустр. и восстан. воин. захоронений, наход. в госуд. собств.)</w:t>
            </w:r>
          </w:p>
        </w:tc>
      </w:tr>
      <w:tr w:rsidR="00921899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  <w:lang w:val="en-US"/>
              </w:rPr>
            </w:pPr>
          </w:p>
          <w:p w:rsidR="00921899" w:rsidRPr="002E7125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  <w:lang w:val="en-US"/>
              </w:rPr>
            </w:pPr>
          </w:p>
          <w:p w:rsidR="00921899" w:rsidRPr="002E7125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  <w:lang w:val="en-US"/>
              </w:rPr>
            </w:pPr>
          </w:p>
          <w:p w:rsidR="00921899" w:rsidRPr="002E7125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2E7125">
            <w:pPr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2E7125">
            <w:pPr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tbl>
      <w:tblPr>
        <w:tblW w:w="14601" w:type="dxa"/>
        <w:tblInd w:w="-318" w:type="dxa"/>
        <w:tblLook w:val="04A0"/>
      </w:tblPr>
      <w:tblGrid>
        <w:gridCol w:w="1324"/>
        <w:gridCol w:w="1262"/>
        <w:gridCol w:w="2600"/>
        <w:gridCol w:w="6013"/>
        <w:gridCol w:w="3402"/>
      </w:tblGrid>
      <w:tr w:rsidR="00921899" w:rsidRPr="002E7125" w:rsidTr="00921899">
        <w:trPr>
          <w:trHeight w:val="315"/>
        </w:trPr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Приложение № 3</w:t>
            </w:r>
          </w:p>
        </w:tc>
      </w:tr>
      <w:tr w:rsidR="00921899" w:rsidRPr="002E7125" w:rsidTr="002E7125">
        <w:trPr>
          <w:trHeight w:val="312"/>
        </w:trPr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921899" w:rsidRPr="002E7125" w:rsidTr="002E7125">
        <w:trPr>
          <w:trHeight w:val="495"/>
        </w:trPr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 25.12.2019 года  № 33-98</w:t>
            </w:r>
          </w:p>
        </w:tc>
      </w:tr>
      <w:tr w:rsidR="00921899" w:rsidRPr="002E7125" w:rsidTr="00921899">
        <w:trPr>
          <w:trHeight w:val="312"/>
        </w:trPr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1020"/>
        </w:trPr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Pr="002E7125" w:rsidRDefault="00921899" w:rsidP="00921899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 xml:space="preserve">ПЕРЕЧЕНЬ ГЛАВНЫХ ИСТОЧНИКОВ ВНУТРЕННЕГО  ФИНАНСИРОВАНИЯ 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br/>
              <w:t>ДЕФИЦИТА СЕЛЬСКОГО  БЮДЖЕТА   НА  2020 ГОД  И ПЛАНОВЫЙ ПЕРИОД 2021 - 2022 ГГ</w:t>
            </w:r>
          </w:p>
        </w:tc>
      </w:tr>
      <w:tr w:rsidR="00921899" w:rsidRPr="002E7125" w:rsidTr="00921899">
        <w:trPr>
          <w:trHeight w:val="390"/>
        </w:trPr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630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 группы, подгруппы,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615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строки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ведомства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статьи и вида источников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показателя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555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01 05 00 00 00 0000 000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6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01 05 02 01 10 0000 510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54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01 05 02 01 10 0000 610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921899" w:rsidRPr="002E7125" w:rsidRDefault="00921899" w:rsidP="00850BE1">
      <w:pPr>
        <w:ind w:firstLine="0"/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ind w:right="-185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№ 4</w:t>
      </w:r>
    </w:p>
    <w:p w:rsidR="00921899" w:rsidRPr="002E7125" w:rsidRDefault="00921899" w:rsidP="00921899">
      <w:pPr>
        <w:ind w:right="99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</w:t>
      </w:r>
    </w:p>
    <w:p w:rsidR="00921899" w:rsidRPr="002E7125" w:rsidRDefault="00921899" w:rsidP="00921899">
      <w:pPr>
        <w:ind w:right="-185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                                                                                                                        Стретенского сельсовета </w:t>
      </w:r>
    </w:p>
    <w:p w:rsidR="00921899" w:rsidRPr="002E7125" w:rsidRDefault="00921899" w:rsidP="00921899">
      <w:pPr>
        <w:ind w:right="-185"/>
        <w:jc w:val="right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                                                                                                            От  25.12.2019_№  33-98</w:t>
      </w:r>
    </w:p>
    <w:p w:rsidR="00921899" w:rsidRPr="002E7125" w:rsidRDefault="00921899" w:rsidP="00921899">
      <w:pPr>
        <w:rPr>
          <w:rFonts w:ascii="Ariac" w:hAnsi="Ariac"/>
          <w:b/>
          <w:sz w:val="24"/>
          <w:szCs w:val="24"/>
        </w:rPr>
      </w:pPr>
    </w:p>
    <w:p w:rsidR="00921899" w:rsidRPr="002E7125" w:rsidRDefault="00921899" w:rsidP="00921899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Доходы сельского бюджета на  2020 год  и плановый период 2021-2022 годы</w:t>
      </w:r>
    </w:p>
    <w:tbl>
      <w:tblPr>
        <w:tblpPr w:leftFromText="180" w:rightFromText="180" w:vertAnchor="text" w:horzAnchor="page" w:tblpX="1052" w:tblpY="139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51"/>
        <w:gridCol w:w="567"/>
        <w:gridCol w:w="668"/>
        <w:gridCol w:w="540"/>
        <w:gridCol w:w="540"/>
        <w:gridCol w:w="540"/>
        <w:gridCol w:w="720"/>
        <w:gridCol w:w="540"/>
        <w:gridCol w:w="5295"/>
        <w:gridCol w:w="1646"/>
        <w:gridCol w:w="1134"/>
        <w:gridCol w:w="1418"/>
      </w:tblGrid>
      <w:tr w:rsidR="00921899" w:rsidRPr="002E7125" w:rsidTr="00921899">
        <w:trPr>
          <w:cantSplit/>
          <w:trHeight w:val="5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Номер строки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ab/>
              <w:t>№ строки</w:t>
            </w:r>
          </w:p>
        </w:tc>
        <w:tc>
          <w:tcPr>
            <w:tcW w:w="49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  <w:p w:rsidR="00921899" w:rsidRPr="002E7125" w:rsidRDefault="00921899" w:rsidP="00921899">
            <w:pPr>
              <w:tabs>
                <w:tab w:val="left" w:pos="1080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на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2020 год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на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2021 год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на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2022 год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921899">
        <w:trPr>
          <w:cantSplit/>
          <w:trHeight w:val="173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администратора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группы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статьи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подстатьи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элемента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программы (подпрограммы)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экономической  классификации</w:t>
            </w:r>
          </w:p>
        </w:tc>
        <w:tc>
          <w:tcPr>
            <w:tcW w:w="5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1406,7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ДОХОДЫ ОТ УПЛАТЫ АКЦИЗОВ НА ТОПЛИВО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143,8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66,2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моторные масла для дизельных и (или) 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</w:tr>
      <w:tr w:rsidR="00921899" w:rsidRPr="002E7125" w:rsidTr="00921899">
        <w:trPr>
          <w:trHeight w:val="10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ind w:left="-723" w:firstLine="72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85,7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-8,4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</w:tr>
      <w:tr w:rsidR="00921899" w:rsidRPr="002E7125" w:rsidTr="00921899">
        <w:trPr>
          <w:trHeight w:val="8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Налог на доходы физических лиц c доходов, облагаемых по налоговой ставке, установленной пунктом 1 статьи 224  НК РФ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</w:tr>
      <w:tr w:rsidR="00921899" w:rsidRPr="002E7125" w:rsidTr="00921899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</w:t>
            </w:r>
          </w:p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  <w:lang w:val="en-US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</w:tr>
      <w:tr w:rsidR="00921899" w:rsidRPr="002E7125" w:rsidTr="00921899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Единый сельскохозяйственный 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</w:tr>
      <w:tr w:rsidR="00921899" w:rsidRPr="002E7125" w:rsidTr="00921899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</w:tr>
      <w:tr w:rsidR="00921899" w:rsidRPr="002E7125" w:rsidTr="00921899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ГОСУДАРСТВЕННАЯ  ПОШЛИНА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0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0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0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00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1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 xml:space="preserve">Государственная пошлина за совершение </w:t>
            </w: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нотариальных действий органами местного самоуправления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</w:tr>
      <w:tr w:rsidR="00921899" w:rsidRPr="002E7125" w:rsidTr="00921899">
        <w:trPr>
          <w:trHeight w:val="5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ДОХОДЫ ОТ ОКАЗАНИЯ УСЛУГ И КОМПЕНСАЦИИ ЗАТРАТ БЮДЖЕТОВ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</w:tr>
      <w:tr w:rsidR="00921899" w:rsidRPr="002E7125" w:rsidTr="00921899">
        <w:trPr>
          <w:trHeight w:val="5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</w:tr>
      <w:tr w:rsidR="00921899" w:rsidRPr="002E7125" w:rsidTr="00921899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pStyle w:val="ConsCell"/>
              <w:ind w:right="0"/>
              <w:jc w:val="both"/>
              <w:rPr>
                <w:rFonts w:ascii="Ariac" w:hAnsi="Ariac" w:cs="Times New Roman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 w:cs="Times New Roman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8183,3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7816,3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2712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  <w:lang w:val="en-US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142,87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114,3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</w:tr>
      <w:tr w:rsidR="00921899" w:rsidRPr="002E7125" w:rsidTr="00921899">
        <w:trPr>
          <w:trHeight w:val="3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7514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7741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субсидии бюджетам сельских поселений (Субсидия на обеспечение первичных мер пожарной безопасности)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921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субсидии бюджетам сельских поселений (Субсидия на регион.  выплаты  и выплаты до мин  размера  оплаты труда)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921899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ВСЕГО ДОХОДОВ: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9579,5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9298,9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9223,0</w:t>
            </w:r>
          </w:p>
        </w:tc>
      </w:tr>
    </w:tbl>
    <w:p w:rsidR="00921899" w:rsidRPr="002E7125" w:rsidRDefault="00921899" w:rsidP="00921899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921899" w:rsidRPr="002E7125" w:rsidRDefault="00921899" w:rsidP="00921899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</w:t>
      </w:r>
    </w:p>
    <w:tbl>
      <w:tblPr>
        <w:tblW w:w="9478" w:type="dxa"/>
        <w:tblInd w:w="675" w:type="dxa"/>
        <w:tblLook w:val="04A0"/>
      </w:tblPr>
      <w:tblGrid>
        <w:gridCol w:w="1276"/>
        <w:gridCol w:w="4111"/>
        <w:gridCol w:w="1417"/>
        <w:gridCol w:w="142"/>
        <w:gridCol w:w="632"/>
        <w:gridCol w:w="644"/>
        <w:gridCol w:w="296"/>
        <w:gridCol w:w="960"/>
      </w:tblGrid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1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25.12.2019 года  №_33-98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45"/>
        </w:trPr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бюджетной кллассификации расходов бюджетов Российской Федерации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70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(тыс. руб.)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9 629,5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7 669,3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10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2 568,0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4 256,9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80,9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80,9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34,0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133,3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175,8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2E7125">
      <w:pPr>
        <w:ind w:firstLine="0"/>
        <w:rPr>
          <w:rFonts w:ascii="Ariac" w:hAnsi="Ariac" w:cs="Arial"/>
          <w:sz w:val="24"/>
          <w:szCs w:val="24"/>
          <w:lang w:val="en-US"/>
        </w:rPr>
      </w:pPr>
    </w:p>
    <w:p w:rsidR="002E7125" w:rsidRPr="002E7125" w:rsidRDefault="002E7125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ab/>
      </w:r>
    </w:p>
    <w:tbl>
      <w:tblPr>
        <w:tblW w:w="9305" w:type="dxa"/>
        <w:tblInd w:w="93" w:type="dxa"/>
        <w:tblLook w:val="04A0"/>
      </w:tblPr>
      <w:tblGrid>
        <w:gridCol w:w="1132"/>
        <w:gridCol w:w="4021"/>
        <w:gridCol w:w="1268"/>
        <w:gridCol w:w="1120"/>
        <w:gridCol w:w="940"/>
        <w:gridCol w:w="459"/>
        <w:gridCol w:w="501"/>
      </w:tblGrid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.12.2019 года  № 33-98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45"/>
        </w:trPr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бюджетной кллассификации расходов бюджетов Российской Федерации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2021 - 2022 годы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5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70"/>
        </w:trPr>
        <w:tc>
          <w:tcPr>
            <w:tcW w:w="5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(тыс. руб.)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9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9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8 764,3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7 105,5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6 876,2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100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2 533,3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2 303,9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3 816,9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3 816,9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81,8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2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138,0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160,8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160,8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утвержденные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229,2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458,7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tbl>
      <w:tblPr>
        <w:tblW w:w="12195" w:type="dxa"/>
        <w:tblInd w:w="93" w:type="dxa"/>
        <w:tblLook w:val="04A0"/>
      </w:tblPr>
      <w:tblGrid>
        <w:gridCol w:w="882"/>
        <w:gridCol w:w="4920"/>
        <w:gridCol w:w="1274"/>
        <w:gridCol w:w="1268"/>
        <w:gridCol w:w="1311"/>
        <w:gridCol w:w="1152"/>
        <w:gridCol w:w="1240"/>
        <w:gridCol w:w="940"/>
      </w:tblGrid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25.12..2019 года  №  33-98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45"/>
        </w:trPr>
        <w:tc>
          <w:tcPr>
            <w:tcW w:w="79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Ведомственная структура расходов сельского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70"/>
        </w:trPr>
        <w:tc>
          <w:tcPr>
            <w:tcW w:w="5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9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 и 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2E7125">
        <w:trPr>
          <w:trHeight w:val="319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9 629,5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7 666,9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3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5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84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2 568,0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2 568,0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10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 и иных  платежей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органы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4 256,9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17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4 254,5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3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18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1 052,0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80,9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80,9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80,9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10,4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2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3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36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0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tbl>
      <w:tblPr>
        <w:tblW w:w="11784" w:type="dxa"/>
        <w:tblInd w:w="93" w:type="dxa"/>
        <w:tblLook w:val="04A0"/>
      </w:tblPr>
      <w:tblGrid>
        <w:gridCol w:w="882"/>
        <w:gridCol w:w="3580"/>
        <w:gridCol w:w="1274"/>
        <w:gridCol w:w="720"/>
        <w:gridCol w:w="548"/>
        <w:gridCol w:w="783"/>
        <w:gridCol w:w="535"/>
        <w:gridCol w:w="617"/>
        <w:gridCol w:w="568"/>
        <w:gridCol w:w="700"/>
        <w:gridCol w:w="510"/>
        <w:gridCol w:w="1199"/>
        <w:gridCol w:w="940"/>
      </w:tblGrid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25.12.2019 года  № 33-98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Ведомственная структура расходов сельского бюджета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2021 - 2022 годы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4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и наимен. показ.бюджетной классифик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9 223,0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 xml:space="preserve">ОБЩЕГОСУДАРСТВЕННЫЕ 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7 105,5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6 876,2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60,2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платежей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3 816,9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3 816,9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Обеспечение первичных мер пожарной безопасности на </w:t>
            </w: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территории Стретенского сельсовета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46,9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2E7125" w:rsidRPr="002E7125" w:rsidTr="002E7125">
        <w:trPr>
          <w:gridAfter w:val="1"/>
          <w:wAfter w:w="870" w:type="dxa"/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2E7125">
        <w:trPr>
          <w:gridAfter w:val="1"/>
          <w:wAfter w:w="870" w:type="dxa"/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</w:tr>
      <w:tr w:rsidR="002E7125" w:rsidRPr="002E7125" w:rsidTr="002E7125">
        <w:trPr>
          <w:gridAfter w:val="1"/>
          <w:wAfter w:w="870" w:type="dxa"/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229,2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458,68</w:t>
            </w:r>
          </w:p>
        </w:tc>
      </w:tr>
      <w:tr w:rsidR="002E7125" w:rsidRPr="002E7125" w:rsidTr="002E7125">
        <w:trPr>
          <w:gridAfter w:val="1"/>
          <w:wAfter w:w="870" w:type="dxa"/>
          <w:trHeight w:val="31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gridAfter w:val="1"/>
          <w:wAfter w:w="870" w:type="dxa"/>
          <w:trHeight w:val="270"/>
        </w:trPr>
        <w:tc>
          <w:tcPr>
            <w:tcW w:w="4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25.12.2019 года  №_33-98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45"/>
        </w:trPr>
        <w:tc>
          <w:tcPr>
            <w:tcW w:w="108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Стретенского сельсовета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17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и непрограммным направлениям деятельности ) группам и подгруппам видов расходов, разделам, подразделам бюджета </w:t>
            </w:r>
          </w:p>
        </w:tc>
      </w:tr>
      <w:tr w:rsidR="002E7125" w:rsidRPr="002E7125" w:rsidTr="002E7125">
        <w:trPr>
          <w:trHeight w:val="255"/>
        </w:trPr>
        <w:tc>
          <w:tcPr>
            <w:tcW w:w="58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70"/>
        </w:trPr>
        <w:tc>
          <w:tcPr>
            <w:tcW w:w="58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9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2E7125">
        <w:trPr>
          <w:trHeight w:val="319"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9 629,5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4 678,5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4 254,5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1 052,0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Выполнение работ по содержанию автомобильных дорог общего пользования местного значения в 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зимний и летний периоды "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0120000000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114,9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0130051180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80,9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10,4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0130000020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33,5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0140000020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0140000030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4 951,0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3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29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84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30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2 568,0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324,3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Перечисления другим бюджетам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5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8310075410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41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Выборы в органы местного самоуправления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42</w:t>
            </w:r>
          </w:p>
        </w:tc>
        <w:tc>
          <w:tcPr>
            <w:tcW w:w="5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Прочие расходы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880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tbl>
      <w:tblPr>
        <w:tblW w:w="12265" w:type="dxa"/>
        <w:tblInd w:w="93" w:type="dxa"/>
        <w:tblLook w:val="04A0"/>
      </w:tblPr>
      <w:tblGrid>
        <w:gridCol w:w="882"/>
        <w:gridCol w:w="5190"/>
        <w:gridCol w:w="1311"/>
        <w:gridCol w:w="1152"/>
        <w:gridCol w:w="1268"/>
        <w:gridCol w:w="889"/>
        <w:gridCol w:w="969"/>
        <w:gridCol w:w="1280"/>
      </w:tblGrid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10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25.12.2019 года  №   33-98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09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Стретенского сельсовета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122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и непрограммным направлениям деятельности ) группам и подгруппам видов расходов, разделам, подразделам бюджета </w:t>
            </w:r>
          </w:p>
        </w:tc>
      </w:tr>
      <w:tr w:rsidR="002E7125" w:rsidRPr="002E7125" w:rsidTr="002E7125">
        <w:trPr>
          <w:trHeight w:val="255"/>
        </w:trPr>
        <w:tc>
          <w:tcPr>
            <w:tcW w:w="5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2021 - 2022 годы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45"/>
        </w:trPr>
        <w:tc>
          <w:tcPr>
            <w:tcW w:w="5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45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№ строки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4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9 223,0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4 237,8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4 166,5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3 814,5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3 814,5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133,3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143,8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129,2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47,4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80,9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63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84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309,3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60,2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Деятельность административной комиссии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45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38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F9580B">
        <w:trPr>
          <w:trHeight w:val="618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2E7125">
        <w:trPr>
          <w:trHeight w:val="31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229,2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458,68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</w:tbl>
    <w:p w:rsidR="00F9580B" w:rsidRDefault="00F9580B" w:rsidP="00F9580B">
      <w:pPr>
        <w:ind w:firstLine="0"/>
        <w:rPr>
          <w:rFonts w:ascii="Ariac" w:hAnsi="Ariac" w:cs="Arial"/>
          <w:sz w:val="24"/>
          <w:szCs w:val="24"/>
        </w:rPr>
      </w:pPr>
    </w:p>
    <w:p w:rsidR="00F9580B" w:rsidRDefault="00F9580B" w:rsidP="00F9580B">
      <w:pPr>
        <w:rPr>
          <w:rFonts w:ascii="Ariac" w:hAnsi="Ariac" w:cs="Arial"/>
          <w:sz w:val="24"/>
          <w:szCs w:val="24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11</w:t>
      </w: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b w:val="0"/>
          <w:sz w:val="24"/>
          <w:szCs w:val="24"/>
        </w:rPr>
      </w:pPr>
      <w:r w:rsidRPr="002E7125">
        <w:rPr>
          <w:rFonts w:ascii="Ariac" w:hAnsi="Ariac"/>
          <w:b w:val="0"/>
          <w:sz w:val="24"/>
          <w:szCs w:val="24"/>
        </w:rPr>
        <w:t>к Решению сельского Совета депутатов</w:t>
      </w: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b w:val="0"/>
          <w:sz w:val="24"/>
          <w:szCs w:val="24"/>
        </w:rPr>
      </w:pPr>
      <w:r w:rsidRPr="002E7125">
        <w:rPr>
          <w:rFonts w:ascii="Ariac" w:hAnsi="Ariac"/>
          <w:b w:val="0"/>
          <w:sz w:val="24"/>
          <w:szCs w:val="24"/>
        </w:rPr>
        <w:t>от 25.12.2019г   №  33-98</w:t>
      </w:r>
    </w:p>
    <w:p w:rsidR="00F9580B" w:rsidRPr="002E7125" w:rsidRDefault="00F9580B" w:rsidP="00F9580B">
      <w:pPr>
        <w:pStyle w:val="aa"/>
        <w:ind w:right="254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Программа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муниципальных заимствований Стретенского сельсовета в валюте Российской Федерации 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на 2020 год и 2021 – 2022 годы </w:t>
      </w:r>
    </w:p>
    <w:p w:rsidR="00F9580B" w:rsidRPr="002E7125" w:rsidRDefault="00F9580B" w:rsidP="00F9580B">
      <w:pPr>
        <w:pStyle w:val="a4"/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1. Перечень подлежащих предоставлению  </w:t>
      </w: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муниципальных заимствований Стретенского сельсовета в 2020 - 2022 годах</w:t>
      </w:r>
    </w:p>
    <w:p w:rsidR="00F9580B" w:rsidRPr="002E7125" w:rsidRDefault="00F9580B" w:rsidP="00F9580B">
      <w:pPr>
        <w:ind w:firstLine="708"/>
        <w:jc w:val="center"/>
        <w:rPr>
          <w:rFonts w:ascii="Ariac" w:hAnsi="Ariac"/>
          <w:b/>
          <w:sz w:val="24"/>
          <w:szCs w:val="24"/>
        </w:rPr>
      </w:pPr>
    </w:p>
    <w:tbl>
      <w:tblPr>
        <w:tblW w:w="1350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040"/>
        <w:gridCol w:w="1320"/>
        <w:gridCol w:w="1197"/>
        <w:gridCol w:w="1213"/>
        <w:gridCol w:w="992"/>
        <w:gridCol w:w="1035"/>
        <w:gridCol w:w="1080"/>
        <w:gridCol w:w="1080"/>
        <w:gridCol w:w="3184"/>
      </w:tblGrid>
      <w:tr w:rsidR="00F9580B" w:rsidRPr="002E7125" w:rsidTr="00D559EA">
        <w:trPr>
          <w:trHeight w:val="578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№</w:t>
            </w:r>
          </w:p>
          <w:p w:rsidR="00F9580B" w:rsidRPr="002E7125" w:rsidRDefault="00F9580B" w:rsidP="00D559EA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Направление (цель) заимствования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Объем муниципальных заимствований Стретенского сельсовета, тыс. рублей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Анализ финан-сового состоя-ния принци-пала 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Иные условия предоставления муниципальных гарантий Стретенского сельсовета</w:t>
            </w:r>
          </w:p>
        </w:tc>
      </w:tr>
      <w:tr w:rsidR="00F9580B" w:rsidRPr="002E7125" w:rsidTr="00D559EA">
        <w:trPr>
          <w:trHeight w:val="577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D559EA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D559EA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D559EA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Общая </w:t>
            </w:r>
          </w:p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2021 год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D559EA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D559EA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</w:tc>
      </w:tr>
      <w:tr w:rsidR="00F9580B" w:rsidRPr="002E7125" w:rsidTr="00D559EA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</w:tr>
      <w:tr w:rsidR="00F9580B" w:rsidRPr="002E7125" w:rsidTr="00D559EA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1.1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Обеспечение исполнения обязательств: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а) по кредитам коммерческих банков, привлекаемым муниципальными образованиями для выполнения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полномочий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Администрация Стретенского сельсовета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муниципальные гарантии Стретенского сельсовета обеспечивают надлежащее исполнение принципалом его обязательств перед бенефициаром только по погашению основного долга</w:t>
            </w:r>
          </w:p>
        </w:tc>
      </w:tr>
      <w:tr w:rsidR="00F9580B" w:rsidRPr="002E7125" w:rsidTr="00D559EA">
        <w:trPr>
          <w:trHeight w:val="3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Общий объем заимствований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</w:tr>
    </w:tbl>
    <w:p w:rsidR="00F9580B" w:rsidRPr="002E7125" w:rsidRDefault="00F9580B" w:rsidP="00F9580B">
      <w:pPr>
        <w:ind w:firstLine="708"/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11</w:t>
      </w: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 сельского совета депутатов</w:t>
      </w: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От 25.12.2019 года № 33-97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СВЕДЕНИЯ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О нормативах распределения поступлений между бюджетами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На 2020 г.</w:t>
      </w: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финансового органа (органа управления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Государственным внебюджетным фондом)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Администрация Стретенского сельсовета Нижнеингашского района Красноярского края   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Наименование бюджета    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Бюджет Стретенского сельсовета Нижнеингашского района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органа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Федерального казначейства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>Управление Федерального казначейства по Красноярскому краю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2268"/>
        <w:gridCol w:w="1134"/>
        <w:gridCol w:w="709"/>
        <w:gridCol w:w="1417"/>
        <w:gridCol w:w="1134"/>
        <w:gridCol w:w="1985"/>
      </w:tblGrid>
      <w:tr w:rsidR="00F9580B" w:rsidRPr="002E7125" w:rsidTr="00F9580B">
        <w:tc>
          <w:tcPr>
            <w:tcW w:w="4361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Наименование 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показателя</w:t>
            </w:r>
          </w:p>
        </w:tc>
        <w:tc>
          <w:tcPr>
            <w:tcW w:w="2268" w:type="dxa"/>
          </w:tcPr>
          <w:p w:rsidR="00F9580B" w:rsidRPr="002E7125" w:rsidRDefault="00F9580B" w:rsidP="00D559EA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Код по БК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 (процент)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Отчислений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В бюджет</w:t>
            </w:r>
          </w:p>
        </w:tc>
        <w:tc>
          <w:tcPr>
            <w:tcW w:w="709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Код 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Типа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бюджета</w:t>
            </w:r>
          </w:p>
        </w:tc>
        <w:tc>
          <w:tcPr>
            <w:tcW w:w="1417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Код по ОКТМО муниципального образования, для которого установлен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норматив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Дата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начала 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действия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  <w:tc>
          <w:tcPr>
            <w:tcW w:w="1985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Дата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окончания 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действия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Налог на доходы физических лиц с доходов, облагаемых по налоговой ставке, установленной статьи 227, 227.1 и 228 НК РФ</w:t>
            </w:r>
          </w:p>
        </w:tc>
        <w:tc>
          <w:tcPr>
            <w:tcW w:w="2268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18210102010000000110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10010302200000000110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268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18210500000000000110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2268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18210606000000000110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D559EA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</w:tbl>
    <w:p w:rsidR="00850BE1" w:rsidRPr="00F9580B" w:rsidRDefault="00850BE1" w:rsidP="00F9580B">
      <w:pPr>
        <w:ind w:firstLine="0"/>
        <w:rPr>
          <w:rFonts w:ascii="Ariac" w:hAnsi="Ariac" w:cs="Arial"/>
          <w:sz w:val="24"/>
          <w:szCs w:val="24"/>
        </w:rPr>
        <w:sectPr w:rsidR="00850BE1" w:rsidRPr="00F9580B" w:rsidSect="00F9580B">
          <w:pgSz w:w="16838" w:h="11906" w:orient="landscape"/>
          <w:pgMar w:top="1135" w:right="567" w:bottom="567" w:left="993" w:header="708" w:footer="708" w:gutter="0"/>
          <w:cols w:space="708"/>
          <w:docGrid w:linePitch="360"/>
        </w:sectPr>
      </w:pPr>
    </w:p>
    <w:p w:rsidR="00850BE1" w:rsidRPr="002E7125" w:rsidRDefault="00850BE1" w:rsidP="00850BE1">
      <w:pPr>
        <w:ind w:firstLine="0"/>
        <w:rPr>
          <w:rFonts w:ascii="Ariac" w:hAnsi="Ariac" w:cs="Arial"/>
          <w:sz w:val="24"/>
          <w:szCs w:val="24"/>
        </w:rPr>
        <w:sectPr w:rsidR="00850BE1" w:rsidRPr="002E7125" w:rsidSect="00921899">
          <w:pgSz w:w="16838" w:h="11906" w:orient="landscape"/>
          <w:pgMar w:top="1701" w:right="567" w:bottom="991" w:left="567" w:header="708" w:footer="708" w:gutter="0"/>
          <w:cols w:space="708"/>
          <w:docGrid w:linePitch="360"/>
        </w:sectPr>
      </w:pPr>
    </w:p>
    <w:p w:rsidR="00DA72D4" w:rsidRPr="00921899" w:rsidRDefault="00DA72D4" w:rsidP="00850BE1">
      <w:pPr>
        <w:ind w:firstLine="0"/>
        <w:rPr>
          <w:rFonts w:ascii="Arial" w:hAnsi="Arial" w:cs="Arial"/>
          <w:sz w:val="24"/>
          <w:szCs w:val="24"/>
        </w:rPr>
        <w:sectPr w:rsidR="00DA72D4" w:rsidRPr="00921899" w:rsidSect="00921899">
          <w:pgSz w:w="16838" w:h="11906" w:orient="landscape"/>
          <w:pgMar w:top="1701" w:right="567" w:bottom="992" w:left="567" w:header="709" w:footer="709" w:gutter="0"/>
          <w:cols w:space="708"/>
          <w:docGrid w:linePitch="360"/>
        </w:sectPr>
      </w:pPr>
    </w:p>
    <w:p w:rsidR="00DA72D4" w:rsidRPr="00F9580B" w:rsidRDefault="00DA72D4" w:rsidP="00F9580B">
      <w:pPr>
        <w:tabs>
          <w:tab w:val="left" w:pos="6555"/>
        </w:tabs>
        <w:ind w:firstLine="0"/>
        <w:rPr>
          <w:rFonts w:ascii="Arial" w:hAnsi="Arial" w:cs="Arial"/>
          <w:sz w:val="24"/>
          <w:szCs w:val="24"/>
        </w:rPr>
      </w:pPr>
    </w:p>
    <w:sectPr w:rsidR="00DA72D4" w:rsidRPr="00F9580B" w:rsidSect="00921899">
      <w:pgSz w:w="16838" w:h="11906" w:orient="landscape"/>
      <w:pgMar w:top="709" w:right="567" w:bottom="99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D26" w:rsidRDefault="00695D26" w:rsidP="00DA72D4">
      <w:r>
        <w:separator/>
      </w:r>
    </w:p>
  </w:endnote>
  <w:endnote w:type="continuationSeparator" w:id="1">
    <w:p w:rsidR="00695D26" w:rsidRDefault="00695D26" w:rsidP="00DA7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c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D26" w:rsidRDefault="00695D26" w:rsidP="00DA72D4">
      <w:r>
        <w:separator/>
      </w:r>
    </w:p>
  </w:footnote>
  <w:footnote w:type="continuationSeparator" w:id="1">
    <w:p w:rsidR="00695D26" w:rsidRDefault="00695D26" w:rsidP="00DA7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971"/>
    <w:rsid w:val="00004D4C"/>
    <w:rsid w:val="000432CB"/>
    <w:rsid w:val="000F2971"/>
    <w:rsid w:val="00173E0F"/>
    <w:rsid w:val="001820B8"/>
    <w:rsid w:val="00190A83"/>
    <w:rsid w:val="001D7BB5"/>
    <w:rsid w:val="002407A9"/>
    <w:rsid w:val="002A0268"/>
    <w:rsid w:val="002E2CF5"/>
    <w:rsid w:val="002E7125"/>
    <w:rsid w:val="00303382"/>
    <w:rsid w:val="003565AB"/>
    <w:rsid w:val="003A53E0"/>
    <w:rsid w:val="003C09FC"/>
    <w:rsid w:val="003D4BC7"/>
    <w:rsid w:val="00400803"/>
    <w:rsid w:val="004D6ED1"/>
    <w:rsid w:val="005370A3"/>
    <w:rsid w:val="005B0605"/>
    <w:rsid w:val="005D63E8"/>
    <w:rsid w:val="005E340B"/>
    <w:rsid w:val="006105A0"/>
    <w:rsid w:val="006406D4"/>
    <w:rsid w:val="00681C8B"/>
    <w:rsid w:val="00695D26"/>
    <w:rsid w:val="006A6BC6"/>
    <w:rsid w:val="006B0B4A"/>
    <w:rsid w:val="00761AD1"/>
    <w:rsid w:val="007838D5"/>
    <w:rsid w:val="007C0AA0"/>
    <w:rsid w:val="008179E9"/>
    <w:rsid w:val="008308CB"/>
    <w:rsid w:val="00833BDE"/>
    <w:rsid w:val="0083697C"/>
    <w:rsid w:val="00850BE1"/>
    <w:rsid w:val="00891B27"/>
    <w:rsid w:val="008B351E"/>
    <w:rsid w:val="0090443B"/>
    <w:rsid w:val="00921899"/>
    <w:rsid w:val="00926367"/>
    <w:rsid w:val="00970729"/>
    <w:rsid w:val="00986698"/>
    <w:rsid w:val="009A480A"/>
    <w:rsid w:val="009B09C8"/>
    <w:rsid w:val="009B3015"/>
    <w:rsid w:val="009D435B"/>
    <w:rsid w:val="00AA672E"/>
    <w:rsid w:val="00AC751D"/>
    <w:rsid w:val="00AF31D0"/>
    <w:rsid w:val="00B50DE4"/>
    <w:rsid w:val="00BA1E82"/>
    <w:rsid w:val="00BD38B8"/>
    <w:rsid w:val="00BE1E3B"/>
    <w:rsid w:val="00BE4659"/>
    <w:rsid w:val="00C374CC"/>
    <w:rsid w:val="00C676A3"/>
    <w:rsid w:val="00CA4F98"/>
    <w:rsid w:val="00DA72D4"/>
    <w:rsid w:val="00DF3A38"/>
    <w:rsid w:val="00E34885"/>
    <w:rsid w:val="00E950A7"/>
    <w:rsid w:val="00F03BA9"/>
    <w:rsid w:val="00F16646"/>
    <w:rsid w:val="00F258DA"/>
    <w:rsid w:val="00F9580B"/>
    <w:rsid w:val="00FE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E9"/>
    <w:pPr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97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97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0F2971"/>
    <w:rPr>
      <w:b/>
      <w:bCs/>
    </w:rPr>
  </w:style>
  <w:style w:type="paragraph" w:customStyle="1" w:styleId="ConsCell">
    <w:name w:val="ConsCell"/>
    <w:rsid w:val="002407A9"/>
    <w:pPr>
      <w:widowControl w:val="0"/>
      <w:autoSpaceDE w:val="0"/>
      <w:autoSpaceDN w:val="0"/>
      <w:adjustRightInd w:val="0"/>
      <w:ind w:right="19772"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676A3"/>
    <w:pPr>
      <w:autoSpaceDE/>
      <w:autoSpaceDN/>
      <w:adjustRightInd/>
      <w:ind w:firstLine="0"/>
      <w:outlineLvl w:val="9"/>
    </w:pPr>
    <w:rPr>
      <w:color w:val="000000"/>
      <w:szCs w:val="20"/>
    </w:rPr>
  </w:style>
  <w:style w:type="character" w:customStyle="1" w:styleId="a5">
    <w:name w:val="Основной текст Знак"/>
    <w:basedOn w:val="a0"/>
    <w:link w:val="a4"/>
    <w:rsid w:val="00C676A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2E7125"/>
    <w:pPr>
      <w:autoSpaceDE/>
      <w:autoSpaceDN/>
      <w:adjustRightInd/>
      <w:ind w:firstLine="0"/>
      <w:jc w:val="center"/>
      <w:outlineLvl w:val="9"/>
    </w:pPr>
    <w:rPr>
      <w:b/>
      <w:sz w:val="32"/>
      <w:szCs w:val="20"/>
    </w:rPr>
  </w:style>
  <w:style w:type="character" w:customStyle="1" w:styleId="ab">
    <w:name w:val="Название Знак"/>
    <w:basedOn w:val="a0"/>
    <w:link w:val="aa"/>
    <w:rsid w:val="002E7125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31</Pages>
  <Words>6694</Words>
  <Characters>38162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Customer</cp:lastModifiedBy>
  <cp:revision>42</cp:revision>
  <cp:lastPrinted>2019-12-27T02:41:00Z</cp:lastPrinted>
  <dcterms:created xsi:type="dcterms:W3CDTF">2016-12-29T12:02:00Z</dcterms:created>
  <dcterms:modified xsi:type="dcterms:W3CDTF">2019-12-27T02:41:00Z</dcterms:modified>
</cp:coreProperties>
</file>