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A079BC" w:rsidP="001B3634">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5.25pt;width:466.6pt;height:729.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1B3634">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1B3634">
      <w:pPr>
        <w:spacing w:line="240" w:lineRule="auto"/>
        <w:ind w:firstLine="0"/>
        <w:jc w:val="center"/>
      </w:pPr>
      <w:r w:rsidRPr="00363B54">
        <w:t>_________________________________________________________</w:t>
      </w: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pPr>
    </w:p>
    <w:p w:rsidR="00FB7514" w:rsidRPr="00FB7514" w:rsidRDefault="00FB7514" w:rsidP="00FB7514">
      <w:pPr>
        <w:pStyle w:val="Default"/>
        <w:ind w:firstLine="1134"/>
      </w:pPr>
      <w:r w:rsidRPr="00FB7514">
        <w:t xml:space="preserve">Заказ: </w:t>
      </w:r>
      <w:r w:rsidR="002913D1" w:rsidRPr="00363B54">
        <w:t xml:space="preserve">Муниципальный контракт </w:t>
      </w:r>
      <w:r w:rsidR="002913D1">
        <w:t>№ 562943 от 25.11.2016 г.</w:t>
      </w:r>
    </w:p>
    <w:p w:rsidR="003A2340" w:rsidRPr="00FB7514" w:rsidRDefault="00FB7514" w:rsidP="003A2340">
      <w:pPr>
        <w:pStyle w:val="Default"/>
        <w:ind w:firstLine="1134"/>
      </w:pPr>
      <w:r w:rsidRPr="00FB7514">
        <w:t xml:space="preserve">Заказчик: Администрация </w:t>
      </w:r>
      <w:r w:rsidR="00A12AD3">
        <w:t>Нижнеингашского района</w:t>
      </w:r>
      <w:r w:rsidR="003A2340">
        <w:t xml:space="preserve"> Красноярского края</w:t>
      </w:r>
    </w:p>
    <w:p w:rsidR="001B3634" w:rsidRDefault="001B3634" w:rsidP="001B3634">
      <w:pPr>
        <w:spacing w:line="240" w:lineRule="auto"/>
        <w:ind w:left="2160" w:firstLine="12"/>
      </w:pPr>
    </w:p>
    <w:p w:rsidR="001B3634" w:rsidRDefault="001B3634" w:rsidP="001B3634">
      <w:pPr>
        <w:spacing w:line="240" w:lineRule="auto"/>
        <w:ind w:left="2160" w:firstLine="12"/>
      </w:pPr>
    </w:p>
    <w:p w:rsidR="001B3634" w:rsidRDefault="001B3634" w:rsidP="001B3634">
      <w:pPr>
        <w:jc w:val="center"/>
        <w:rPr>
          <w:b/>
          <w:bCs/>
          <w:sz w:val="28"/>
          <w:szCs w:val="28"/>
        </w:rPr>
      </w:pPr>
    </w:p>
    <w:p w:rsidR="001B3634" w:rsidRDefault="001B3634" w:rsidP="001B3634">
      <w:pPr>
        <w:jc w:val="center"/>
        <w:rPr>
          <w:b/>
          <w:bCs/>
          <w:sz w:val="28"/>
          <w:szCs w:val="28"/>
        </w:rPr>
      </w:pPr>
    </w:p>
    <w:p w:rsidR="001B3634" w:rsidRDefault="002913D1" w:rsidP="001B3634">
      <w:pPr>
        <w:ind w:firstLine="0"/>
        <w:jc w:val="center"/>
        <w:rPr>
          <w:b/>
          <w:bCs/>
          <w:sz w:val="28"/>
          <w:szCs w:val="28"/>
        </w:rPr>
      </w:pPr>
      <w:r>
        <w:rPr>
          <w:b/>
          <w:sz w:val="28"/>
          <w:szCs w:val="28"/>
        </w:rPr>
        <w:t>Актуализация Правил землепользования и застройки</w:t>
      </w:r>
    </w:p>
    <w:p w:rsidR="001B3634" w:rsidRDefault="001B3634" w:rsidP="001B3634">
      <w:pPr>
        <w:ind w:firstLine="0"/>
        <w:jc w:val="center"/>
        <w:rPr>
          <w:b/>
          <w:bCs/>
          <w:sz w:val="28"/>
          <w:szCs w:val="28"/>
        </w:rPr>
      </w:pPr>
      <w:r>
        <w:rPr>
          <w:b/>
          <w:sz w:val="28"/>
          <w:szCs w:val="28"/>
        </w:rPr>
        <w:t>муниципального образования</w:t>
      </w:r>
    </w:p>
    <w:p w:rsidR="001B3634" w:rsidRDefault="001B3634" w:rsidP="001B3634">
      <w:pPr>
        <w:ind w:firstLine="0"/>
        <w:jc w:val="center"/>
        <w:rPr>
          <w:b/>
          <w:bCs/>
          <w:sz w:val="28"/>
          <w:szCs w:val="28"/>
        </w:rPr>
      </w:pPr>
      <w:r>
        <w:rPr>
          <w:b/>
          <w:sz w:val="28"/>
          <w:szCs w:val="28"/>
        </w:rPr>
        <w:t>СТРЕТЕНСКИЙ СЕЛЬСОВЕТ</w:t>
      </w:r>
    </w:p>
    <w:p w:rsidR="001B3634" w:rsidRDefault="001B3634" w:rsidP="001B3634">
      <w:pPr>
        <w:ind w:firstLine="0"/>
        <w:jc w:val="center"/>
        <w:rPr>
          <w:b/>
          <w:sz w:val="28"/>
          <w:szCs w:val="28"/>
        </w:rPr>
      </w:pPr>
      <w:r>
        <w:rPr>
          <w:b/>
          <w:sz w:val="28"/>
          <w:szCs w:val="28"/>
        </w:rPr>
        <w:t>Нижнеингашского района Красноярского края</w:t>
      </w:r>
    </w:p>
    <w:p w:rsidR="00FD511F" w:rsidRDefault="00FD511F" w:rsidP="00FD511F">
      <w:pPr>
        <w:jc w:val="center"/>
        <w:rPr>
          <w:sz w:val="28"/>
          <w:szCs w:val="28"/>
        </w:rPr>
      </w:pPr>
    </w:p>
    <w:p w:rsidR="00FD511F" w:rsidRDefault="003A0F04" w:rsidP="00A474E1">
      <w:pPr>
        <w:ind w:firstLine="0"/>
        <w:jc w:val="center"/>
        <w:rPr>
          <w:sz w:val="28"/>
          <w:szCs w:val="28"/>
        </w:rPr>
      </w:pPr>
      <w:r>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Pr="00363B54" w:rsidRDefault="00FD511F" w:rsidP="00FD511F">
      <w:pPr>
        <w:spacing w:line="240" w:lineRule="auto"/>
        <w:ind w:firstLine="0"/>
        <w:jc w:val="center"/>
      </w:pPr>
    </w:p>
    <w:p w:rsidR="00A474E1" w:rsidRDefault="00A474E1" w:rsidP="00FD511F">
      <w:pPr>
        <w:spacing w:line="240" w:lineRule="auto"/>
        <w:ind w:firstLine="0"/>
        <w:jc w:val="center"/>
      </w:pPr>
    </w:p>
    <w:p w:rsidR="00A474E1" w:rsidRDefault="00A474E1" w:rsidP="00FD511F">
      <w:pPr>
        <w:spacing w:line="240" w:lineRule="auto"/>
        <w:ind w:firstLine="0"/>
        <w:jc w:val="center"/>
      </w:pPr>
    </w:p>
    <w:p w:rsidR="00A474E1" w:rsidRDefault="00A474E1" w:rsidP="00FD511F">
      <w:pPr>
        <w:spacing w:line="240" w:lineRule="auto"/>
        <w:ind w:firstLine="0"/>
        <w:jc w:val="center"/>
      </w:pPr>
    </w:p>
    <w:p w:rsidR="001B3634" w:rsidRDefault="001B3634" w:rsidP="0027330F">
      <w:pPr>
        <w:spacing w:line="240" w:lineRule="auto"/>
        <w:ind w:firstLine="0"/>
        <w:jc w:val="center"/>
      </w:pPr>
    </w:p>
    <w:p w:rsidR="00FD511F" w:rsidRPr="009138A3" w:rsidRDefault="00FD511F" w:rsidP="002913D1">
      <w:pPr>
        <w:spacing w:line="240" w:lineRule="auto"/>
        <w:ind w:firstLine="0"/>
        <w:jc w:val="center"/>
      </w:pPr>
      <w:r w:rsidRPr="00363B54">
        <w:t>Красноярск, 201</w:t>
      </w:r>
      <w:r w:rsidR="002913D1">
        <w:t>6</w:t>
      </w:r>
      <w:r w:rsidRPr="00363B54">
        <w:t xml:space="preserve"> г.</w:t>
      </w:r>
      <w:r w:rsidRPr="00363B54">
        <w:br w:type="page"/>
      </w:r>
      <w:bookmarkStart w:id="4" w:name="_Toc317167628"/>
    </w:p>
    <w:p w:rsidR="005C7A59" w:rsidRDefault="005C7A59" w:rsidP="005C7A59">
      <w:pPr>
        <w:kinsoku w:val="0"/>
        <w:overflowPunct w:val="0"/>
        <w:spacing w:before="72"/>
        <w:ind w:left="3039" w:right="3004" w:hanging="39"/>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С</w:t>
      </w:r>
      <w:r>
        <w:rPr>
          <w:spacing w:val="1"/>
          <w:sz w:val="22"/>
          <w:szCs w:val="22"/>
        </w:rPr>
        <w:t>Т</w:t>
      </w:r>
      <w:r>
        <w:rPr>
          <w:sz w:val="22"/>
          <w:szCs w:val="22"/>
        </w:rPr>
        <w:t>Р</w:t>
      </w:r>
      <w:r>
        <w:rPr>
          <w:spacing w:val="-4"/>
          <w:sz w:val="22"/>
          <w:szCs w:val="22"/>
        </w:rPr>
        <w:t>Е</w:t>
      </w:r>
      <w:r>
        <w:rPr>
          <w:spacing w:val="1"/>
          <w:sz w:val="22"/>
          <w:szCs w:val="22"/>
        </w:rPr>
        <w:t>Т</w:t>
      </w:r>
      <w:r>
        <w:rPr>
          <w:sz w:val="22"/>
          <w:szCs w:val="22"/>
        </w:rPr>
        <w:t>Е</w:t>
      </w:r>
      <w:r>
        <w:rPr>
          <w:spacing w:val="-2"/>
          <w:sz w:val="22"/>
          <w:szCs w:val="22"/>
        </w:rPr>
        <w:t>Н</w:t>
      </w:r>
      <w:r>
        <w:rPr>
          <w:spacing w:val="-1"/>
          <w:sz w:val="22"/>
          <w:szCs w:val="22"/>
        </w:rPr>
        <w:t>СК</w:t>
      </w:r>
      <w:r>
        <w:rPr>
          <w:spacing w:val="-2"/>
          <w:sz w:val="22"/>
          <w:szCs w:val="22"/>
        </w:rPr>
        <w:t>ИЙ</w:t>
      </w:r>
      <w:r>
        <w:rPr>
          <w:spacing w:val="-1"/>
          <w:sz w:val="22"/>
          <w:szCs w:val="22"/>
        </w:rPr>
        <w:t>СК</w:t>
      </w:r>
      <w:r>
        <w:rPr>
          <w:spacing w:val="-2"/>
          <w:sz w:val="22"/>
          <w:szCs w:val="22"/>
        </w:rPr>
        <w:t>И</w:t>
      </w:r>
      <w:r>
        <w:rPr>
          <w:sz w:val="22"/>
          <w:szCs w:val="22"/>
        </w:rPr>
        <w:t xml:space="preserve">Й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C7A59" w:rsidRDefault="005C7A59" w:rsidP="005C7A59">
      <w:pPr>
        <w:kinsoku w:val="0"/>
        <w:overflowPunct w:val="0"/>
        <w:spacing w:before="6" w:line="140" w:lineRule="exact"/>
        <w:rPr>
          <w:sz w:val="14"/>
          <w:szCs w:val="14"/>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7"/>
        <w:jc w:val="center"/>
      </w:pPr>
      <w:r>
        <w:rPr>
          <w:b/>
          <w:bCs/>
        </w:rPr>
        <w:t>СОВЕТ Д</w:t>
      </w:r>
      <w:r>
        <w:rPr>
          <w:b/>
          <w:bCs/>
          <w:spacing w:val="-2"/>
        </w:rPr>
        <w:t>Е</w:t>
      </w:r>
      <w:r>
        <w:rPr>
          <w:b/>
          <w:bCs/>
        </w:rPr>
        <w:t>ПУТАТОВ</w:t>
      </w:r>
    </w:p>
    <w:p w:rsidR="005C7A59" w:rsidRDefault="005C7A59" w:rsidP="005C7A59">
      <w:pPr>
        <w:kinsoku w:val="0"/>
        <w:overflowPunct w:val="0"/>
        <w:spacing w:before="7" w:line="130" w:lineRule="exact"/>
        <w:rPr>
          <w:sz w:val="13"/>
          <w:szCs w:val="13"/>
        </w:rPr>
      </w:pPr>
    </w:p>
    <w:p w:rsidR="005C7A59" w:rsidRDefault="005C7A59" w:rsidP="005C7A59">
      <w:pPr>
        <w:kinsoku w:val="0"/>
        <w:overflowPunct w:val="0"/>
        <w:ind w:left="35"/>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СТ</w:t>
      </w:r>
      <w:r>
        <w:rPr>
          <w:b/>
          <w:bCs/>
          <w:spacing w:val="-3"/>
        </w:rPr>
        <w:t>Р</w:t>
      </w:r>
      <w:r>
        <w:rPr>
          <w:b/>
          <w:bCs/>
        </w:rPr>
        <w:t>ЕТЕНСКИЙ</w:t>
      </w:r>
      <w:r>
        <w:rPr>
          <w:b/>
          <w:bCs/>
          <w:spacing w:val="1"/>
        </w:rPr>
        <w:t xml:space="preserve"> </w:t>
      </w:r>
      <w:r>
        <w:rPr>
          <w:b/>
          <w:bCs/>
        </w:rPr>
        <w:t>С</w:t>
      </w:r>
      <w:r>
        <w:rPr>
          <w:b/>
          <w:bCs/>
          <w:spacing w:val="-3"/>
        </w:rPr>
        <w:t>Е</w:t>
      </w:r>
      <w:r>
        <w:rPr>
          <w:b/>
          <w:bCs/>
        </w:rPr>
        <w:t>ЛЬСОВЕТ</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3"/>
        <w:jc w:val="center"/>
      </w:pPr>
      <w:r>
        <w:rPr>
          <w:b/>
          <w:bCs/>
          <w:spacing w:val="-3"/>
        </w:rPr>
        <w:t>Р</w:t>
      </w:r>
      <w:r>
        <w:rPr>
          <w:b/>
          <w:bCs/>
        </w:rPr>
        <w:t>ЕШЕНИЕ</w:t>
      </w:r>
    </w:p>
    <w:p w:rsidR="005C7A59" w:rsidRDefault="005C7A59" w:rsidP="005C7A59">
      <w:pPr>
        <w:kinsoku w:val="0"/>
        <w:overflowPunct w:val="0"/>
        <w:spacing w:before="9" w:line="130" w:lineRule="exact"/>
        <w:rPr>
          <w:sz w:val="13"/>
          <w:szCs w:val="13"/>
        </w:rPr>
      </w:pPr>
    </w:p>
    <w:p w:rsidR="005C7A59" w:rsidRDefault="005C7A59" w:rsidP="005C7A59">
      <w:pPr>
        <w:tabs>
          <w:tab w:val="left" w:pos="1536"/>
        </w:tabs>
        <w:kinsoku w:val="0"/>
        <w:overflowPunct w:val="0"/>
        <w:ind w:right="1017"/>
        <w:jc w:val="center"/>
        <w:rPr>
          <w:sz w:val="15"/>
          <w:szCs w:val="15"/>
        </w:rPr>
      </w:pPr>
      <w:r>
        <w:rPr>
          <w:b/>
          <w:bCs/>
        </w:rPr>
        <w:t xml:space="preserve">            от 29.03.2013</w:t>
      </w:r>
      <w:r>
        <w:rPr>
          <w:b/>
          <w:bCs/>
        </w:rPr>
        <w:tab/>
        <w:t>№ 28-94</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5"/>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C7A59" w:rsidRDefault="005C7A59" w:rsidP="005C7A59">
      <w:pPr>
        <w:kinsoku w:val="0"/>
        <w:overflowPunct w:val="0"/>
        <w:spacing w:before="7" w:line="130" w:lineRule="exact"/>
        <w:rPr>
          <w:sz w:val="13"/>
          <w:szCs w:val="13"/>
        </w:rPr>
      </w:pPr>
    </w:p>
    <w:p w:rsidR="005C7A59" w:rsidRDefault="005C7A59" w:rsidP="005C7A59">
      <w:pPr>
        <w:kinsoku w:val="0"/>
        <w:overflowPunct w:val="0"/>
        <w:ind w:left="970" w:right="934" w:hanging="6"/>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СТ</w:t>
      </w:r>
      <w:r>
        <w:rPr>
          <w:b/>
          <w:bCs/>
          <w:spacing w:val="-3"/>
        </w:rPr>
        <w:t>Р</w:t>
      </w:r>
      <w:r>
        <w:rPr>
          <w:b/>
          <w:bCs/>
        </w:rPr>
        <w:t>ЕТЕ</w:t>
      </w:r>
      <w:r>
        <w:rPr>
          <w:b/>
          <w:bCs/>
          <w:spacing w:val="1"/>
        </w:rPr>
        <w:t>Н</w:t>
      </w:r>
      <w:r>
        <w:rPr>
          <w:b/>
          <w:bCs/>
        </w:rPr>
        <w:t>СКИЙ</w:t>
      </w:r>
      <w:r>
        <w:rPr>
          <w:b/>
          <w:bCs/>
          <w:spacing w:val="1"/>
        </w:rPr>
        <w:t xml:space="preserve"> </w:t>
      </w:r>
      <w:r>
        <w:rPr>
          <w:b/>
          <w:bCs/>
        </w:rPr>
        <w:t>С</w:t>
      </w:r>
      <w:r>
        <w:rPr>
          <w:b/>
          <w:bCs/>
          <w:spacing w:val="-3"/>
        </w:rPr>
        <w:t>Е</w:t>
      </w:r>
      <w:r>
        <w:rPr>
          <w:b/>
          <w:bCs/>
        </w:rPr>
        <w:t>ЛЬСОВЕТ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C7A59" w:rsidRPr="00A079BC" w:rsidRDefault="005C7A59" w:rsidP="005C7A59">
      <w:pPr>
        <w:kinsoku w:val="0"/>
        <w:overflowPunct w:val="0"/>
        <w:ind w:left="970" w:right="934" w:hanging="6"/>
        <w:jc w:val="center"/>
        <w:rPr>
          <w:color w:val="4F81BD" w:themeColor="accent1"/>
        </w:rPr>
      </w:pPr>
      <w:proofErr w:type="gramStart"/>
      <w:r w:rsidRPr="00A079BC">
        <w:rPr>
          <w:color w:val="4F81BD" w:themeColor="accent1"/>
        </w:rPr>
        <w:t>(в редакции решения Нижнеингашского районного Совета депутатов</w:t>
      </w:r>
      <w:proofErr w:type="gramEnd"/>
    </w:p>
    <w:p w:rsidR="00A079BC" w:rsidRDefault="005C7A59" w:rsidP="005C7A59">
      <w:pPr>
        <w:kinsoku w:val="0"/>
        <w:overflowPunct w:val="0"/>
        <w:spacing w:line="200" w:lineRule="exact"/>
        <w:jc w:val="center"/>
        <w:rPr>
          <w:color w:val="4F81BD" w:themeColor="accent1"/>
        </w:rPr>
      </w:pPr>
      <w:r w:rsidRPr="00A079BC">
        <w:rPr>
          <w:color w:val="4F81BD" w:themeColor="accent1"/>
        </w:rPr>
        <w:t>от 14.03.2017 № 10-147, от 25.05.2021 №)</w:t>
      </w:r>
      <w:r w:rsidR="0050782F" w:rsidRPr="00A079BC">
        <w:rPr>
          <w:color w:val="4F81BD" w:themeColor="accent1"/>
        </w:rPr>
        <w:t xml:space="preserve"> 7-56, от 15.11.2022 №18-222</w:t>
      </w:r>
      <w:r w:rsidR="00A079BC">
        <w:rPr>
          <w:color w:val="4F81BD" w:themeColor="accent1"/>
        </w:rPr>
        <w:t>;</w:t>
      </w:r>
    </w:p>
    <w:p w:rsidR="00A079BC" w:rsidRDefault="00A079BC" w:rsidP="005C7A59">
      <w:pPr>
        <w:kinsoku w:val="0"/>
        <w:overflowPunct w:val="0"/>
        <w:spacing w:line="200" w:lineRule="exact"/>
        <w:jc w:val="center"/>
        <w:rPr>
          <w:color w:val="4F81BD" w:themeColor="accent1"/>
        </w:rPr>
      </w:pPr>
    </w:p>
    <w:p w:rsidR="005C7A59" w:rsidRPr="00A079BC" w:rsidRDefault="00A079BC" w:rsidP="005C7A59">
      <w:pPr>
        <w:kinsoku w:val="0"/>
        <w:overflowPunct w:val="0"/>
        <w:spacing w:line="200" w:lineRule="exact"/>
        <w:jc w:val="center"/>
        <w:rPr>
          <w:color w:val="4F81BD" w:themeColor="accent1"/>
        </w:rPr>
      </w:pPr>
      <w:r>
        <w:rPr>
          <w:color w:val="4F81BD" w:themeColor="accent1"/>
        </w:rPr>
        <w:t>от 22.08.2023 №22-208</w:t>
      </w:r>
      <w:r w:rsidR="0050782F" w:rsidRPr="00A079BC">
        <w:rPr>
          <w:color w:val="4F81BD" w:themeColor="accent1"/>
        </w:rPr>
        <w:t>)</w:t>
      </w:r>
    </w:p>
    <w:p w:rsidR="005C7A59" w:rsidRPr="00A079BC" w:rsidRDefault="005C7A59" w:rsidP="005C7A59">
      <w:pPr>
        <w:kinsoku w:val="0"/>
        <w:overflowPunct w:val="0"/>
        <w:spacing w:before="14" w:line="200" w:lineRule="exact"/>
        <w:rPr>
          <w:color w:val="4F81BD" w:themeColor="accent1"/>
          <w:sz w:val="20"/>
          <w:szCs w:val="20"/>
        </w:rPr>
      </w:pPr>
    </w:p>
    <w:p w:rsidR="005C7A59" w:rsidRDefault="005C7A59" w:rsidP="005C7A59">
      <w:pPr>
        <w:pStyle w:val="afc"/>
        <w:tabs>
          <w:tab w:val="left" w:pos="3413"/>
        </w:tabs>
        <w:kinsoku w:val="0"/>
        <w:overflowPunct w:val="0"/>
        <w:spacing w:line="360" w:lineRule="auto"/>
        <w:ind w:right="106"/>
        <w:jc w:val="both"/>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10"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3"/>
            <w:u w:val="none"/>
          </w:rPr>
          <w:t xml:space="preserve"> </w:t>
        </w:r>
        <w:r>
          <w:rPr>
            <w:rStyle w:val="af2"/>
            <w:spacing w:val="1"/>
            <w:u w:val="none"/>
          </w:rPr>
          <w:t>8</w:t>
        </w:r>
      </w:hyperlink>
      <w:r>
        <w:t>,</w:t>
      </w:r>
      <w:r>
        <w:rPr>
          <w:spacing w:val="2"/>
        </w:rPr>
        <w:t xml:space="preserve"> </w:t>
      </w:r>
      <w:hyperlink r:id="rId11" w:history="1">
        <w:r>
          <w:rPr>
            <w:rStyle w:val="af2"/>
            <w:u w:val="none"/>
          </w:rPr>
          <w:t>32</w:t>
        </w:r>
        <w:r>
          <w:rPr>
            <w:rStyle w:val="af2"/>
            <w:spacing w:val="2"/>
            <w:u w:val="none"/>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4"/>
        </w:rPr>
        <w:t xml:space="preserve"> </w:t>
      </w:r>
      <w:hyperlink r:id="rId12"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hyperlink>
      <w:r>
        <w:rPr>
          <w:spacing w:val="4"/>
        </w:rPr>
        <w:t xml:space="preserve"> 7 </w:t>
      </w:r>
      <w:r>
        <w:t>Ус</w:t>
      </w:r>
      <w:r>
        <w:rPr>
          <w:spacing w:val="2"/>
        </w:rPr>
        <w:t>т</w:t>
      </w:r>
      <w:r>
        <w:rPr>
          <w:spacing w:val="-1"/>
        </w:rPr>
        <w:t>а</w:t>
      </w:r>
      <w:r>
        <w:t xml:space="preserve">ва </w:t>
      </w:r>
      <w:r>
        <w:rPr>
          <w:spacing w:val="3"/>
        </w:rPr>
        <w:t>м</w:t>
      </w:r>
      <w:r>
        <w:rPr>
          <w:spacing w:val="-8"/>
        </w:rPr>
        <w:t>у</w:t>
      </w:r>
      <w:r>
        <w:t>ницип</w:t>
      </w:r>
      <w:r>
        <w:rPr>
          <w:spacing w:val="-1"/>
        </w:rPr>
        <w:t>а</w:t>
      </w:r>
      <w:r>
        <w:t>л</w:t>
      </w:r>
      <w:r>
        <w:rPr>
          <w:spacing w:val="-2"/>
        </w:rPr>
        <w:t>ь</w:t>
      </w:r>
      <w:r>
        <w:t>ного образов</w:t>
      </w:r>
      <w:r>
        <w:rPr>
          <w:spacing w:val="-1"/>
        </w:rPr>
        <w:t>а</w:t>
      </w:r>
      <w:r>
        <w:t>ния</w:t>
      </w:r>
      <w:r>
        <w:rPr>
          <w:spacing w:val="3"/>
        </w:rPr>
        <w:t xml:space="preserve"> </w:t>
      </w:r>
      <w:proofErr w:type="spellStart"/>
      <w:r>
        <w:t>Стр</w:t>
      </w:r>
      <w:r>
        <w:rPr>
          <w:spacing w:val="-1"/>
        </w:rPr>
        <w:t>е</w:t>
      </w:r>
      <w:r>
        <w:t>т</w:t>
      </w:r>
      <w:r>
        <w:rPr>
          <w:spacing w:val="-1"/>
        </w:rPr>
        <w:t>е</w:t>
      </w:r>
      <w:r>
        <w:t>н</w:t>
      </w:r>
      <w:r>
        <w:rPr>
          <w:spacing w:val="-1"/>
        </w:rPr>
        <w:t>с</w:t>
      </w:r>
      <w:r>
        <w:t>к</w:t>
      </w:r>
      <w:r>
        <w:rPr>
          <w:spacing w:val="-2"/>
        </w:rPr>
        <w:t>и</w:t>
      </w:r>
      <w:r>
        <w:t>й</w:t>
      </w:r>
      <w:proofErr w:type="spellEnd"/>
      <w:r>
        <w:rPr>
          <w:spacing w:val="3"/>
        </w:rPr>
        <w:t xml:space="preserve"> </w:t>
      </w:r>
      <w:r>
        <w:rPr>
          <w:spacing w:val="-1"/>
        </w:rPr>
        <w:t>се</w:t>
      </w:r>
      <w:r>
        <w:t>ль</w:t>
      </w:r>
      <w:r>
        <w:rPr>
          <w:spacing w:val="-1"/>
        </w:rPr>
        <w:t>с</w:t>
      </w:r>
      <w:r>
        <w:t>ов</w:t>
      </w:r>
      <w:r>
        <w:rPr>
          <w:spacing w:val="-2"/>
        </w:rPr>
        <w:t>е</w:t>
      </w:r>
      <w:r>
        <w:t>т,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5C7A59" w:rsidRDefault="005C7A59" w:rsidP="005C7A59">
      <w:pPr>
        <w:pStyle w:val="afc"/>
        <w:numPr>
          <w:ilvl w:val="0"/>
          <w:numId w:val="17"/>
        </w:numPr>
        <w:tabs>
          <w:tab w:val="left" w:pos="1144"/>
        </w:tabs>
        <w:kinsoku w:val="0"/>
        <w:overflowPunct w:val="0"/>
        <w:spacing w:before="6" w:line="357" w:lineRule="auto"/>
        <w:ind w:left="142" w:right="108" w:firstLine="707"/>
        <w:jc w:val="both"/>
      </w:pPr>
      <w:r>
        <w:t>Утв</w:t>
      </w:r>
      <w:r>
        <w:rPr>
          <w:spacing w:val="-2"/>
        </w:rPr>
        <w:t>е</w:t>
      </w:r>
      <w:r>
        <w:t>рд</w:t>
      </w:r>
      <w:r>
        <w:rPr>
          <w:spacing w:val="1"/>
        </w:rPr>
        <w:t>и</w:t>
      </w:r>
      <w:r>
        <w:t>ть</w:t>
      </w:r>
      <w:r>
        <w:rPr>
          <w:spacing w:val="54"/>
        </w:rPr>
        <w:t xml:space="preserve"> </w:t>
      </w:r>
      <w:hyperlink r:id="rId13" w:history="1">
        <w:r>
          <w:rPr>
            <w:rStyle w:val="af2"/>
            <w:u w:val="none"/>
          </w:rPr>
          <w:t>Пр</w:t>
        </w:r>
        <w:r>
          <w:rPr>
            <w:rStyle w:val="af2"/>
            <w:spacing w:val="-2"/>
            <w:u w:val="none"/>
          </w:rPr>
          <w:t>а</w:t>
        </w:r>
        <w:r>
          <w:rPr>
            <w:rStyle w:val="af2"/>
            <w:u w:val="none"/>
          </w:rPr>
          <w:t>вила</w:t>
        </w:r>
        <w:r>
          <w:rPr>
            <w:rStyle w:val="af2"/>
            <w:spacing w:val="55"/>
            <w:u w:val="none"/>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 xml:space="preserve">ния </w:t>
      </w:r>
      <w:proofErr w:type="spellStart"/>
      <w:r>
        <w:t>Стр</w:t>
      </w:r>
      <w:r>
        <w:rPr>
          <w:spacing w:val="-1"/>
        </w:rPr>
        <w:t>е</w:t>
      </w:r>
      <w:r>
        <w:t>т</w:t>
      </w:r>
      <w:r>
        <w:rPr>
          <w:spacing w:val="-1"/>
        </w:rPr>
        <w:t>е</w:t>
      </w:r>
      <w:r>
        <w:t>н</w:t>
      </w:r>
      <w:r>
        <w:rPr>
          <w:spacing w:val="-1"/>
        </w:rPr>
        <w:t>с</w:t>
      </w:r>
      <w:r>
        <w:t>к</w:t>
      </w:r>
      <w:r>
        <w:rPr>
          <w:spacing w:val="-2"/>
        </w:rPr>
        <w:t>и</w:t>
      </w:r>
      <w:r>
        <w:t>й</w:t>
      </w:r>
      <w:proofErr w:type="spellEnd"/>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5C7A59" w:rsidRDefault="005C7A59" w:rsidP="005C7A59">
      <w:pPr>
        <w:pStyle w:val="afc"/>
        <w:numPr>
          <w:ilvl w:val="0"/>
          <w:numId w:val="17"/>
        </w:numPr>
        <w:tabs>
          <w:tab w:val="left" w:pos="1090"/>
        </w:tabs>
        <w:kinsoku w:val="0"/>
        <w:overflowPunct w:val="0"/>
        <w:spacing w:before="7"/>
        <w:ind w:left="1090" w:hanging="240"/>
        <w:jc w:val="center"/>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C7A59" w:rsidRDefault="005C7A59" w:rsidP="005C7A59">
      <w:pPr>
        <w:kinsoku w:val="0"/>
        <w:overflowPunct w:val="0"/>
        <w:spacing w:before="7" w:line="130" w:lineRule="exact"/>
        <w:rPr>
          <w:sz w:val="13"/>
          <w:szCs w:val="13"/>
        </w:rPr>
      </w:pPr>
    </w:p>
    <w:p w:rsidR="005C7A59" w:rsidRDefault="005C7A59" w:rsidP="005C7A59">
      <w:pPr>
        <w:pStyle w:val="afc"/>
        <w:numPr>
          <w:ilvl w:val="0"/>
          <w:numId w:val="17"/>
        </w:numPr>
        <w:tabs>
          <w:tab w:val="left" w:pos="1226"/>
        </w:tabs>
        <w:kinsoku w:val="0"/>
        <w:overflowPunct w:val="0"/>
        <w:spacing w:line="360" w:lineRule="auto"/>
        <w:ind w:left="142" w:right="112" w:firstLine="707"/>
        <w:jc w:val="both"/>
      </w:pPr>
      <w:r>
        <w:t>Контро</w:t>
      </w:r>
      <w:r>
        <w:rPr>
          <w:spacing w:val="-3"/>
        </w:rPr>
        <w:t>л</w:t>
      </w:r>
      <w:r>
        <w:t>ь</w:t>
      </w:r>
      <w:r>
        <w:rPr>
          <w:spacing w:val="14"/>
        </w:rPr>
        <w:t xml:space="preserve"> </w:t>
      </w:r>
      <w:r>
        <w:t>за</w:t>
      </w:r>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м</w:t>
      </w:r>
      <w:r>
        <w:rPr>
          <w:spacing w:val="19"/>
        </w:rPr>
        <w:t xml:space="preserve"> </w:t>
      </w:r>
      <w:r>
        <w:t>н</w:t>
      </w:r>
      <w:r>
        <w:rPr>
          <w:spacing w:val="-1"/>
        </w:rPr>
        <w:t>ас</w:t>
      </w:r>
      <w:r>
        <w:t>тоящ</w:t>
      </w:r>
      <w:r>
        <w:rPr>
          <w:spacing w:val="-1"/>
        </w:rPr>
        <w:t>е</w:t>
      </w:r>
      <w:r>
        <w:t>го</w:t>
      </w:r>
      <w:r>
        <w:rPr>
          <w:spacing w:val="14"/>
        </w:rPr>
        <w:t xml:space="preserve"> </w:t>
      </w:r>
      <w:r>
        <w:t>Р</w:t>
      </w:r>
      <w:r>
        <w:rPr>
          <w:spacing w:val="-1"/>
        </w:rPr>
        <w:t>е</w:t>
      </w:r>
      <w:r>
        <w:t>ш</w:t>
      </w:r>
      <w:r>
        <w:rPr>
          <w:spacing w:val="-1"/>
        </w:rPr>
        <w:t>е</w:t>
      </w:r>
      <w:r>
        <w:t>ния</w:t>
      </w:r>
      <w:r>
        <w:rPr>
          <w:spacing w:val="16"/>
        </w:rPr>
        <w:t xml:space="preserve"> </w:t>
      </w:r>
      <w:r>
        <w:t>возло</w:t>
      </w:r>
      <w:r>
        <w:rPr>
          <w:spacing w:val="-3"/>
        </w:rPr>
        <w:t>ж</w:t>
      </w:r>
      <w:r>
        <w:t>ить</w:t>
      </w:r>
      <w:r>
        <w:rPr>
          <w:spacing w:val="12"/>
        </w:rPr>
        <w:t xml:space="preserve"> </w:t>
      </w:r>
      <w:r>
        <w:t>на</w:t>
      </w:r>
      <w:r>
        <w:rPr>
          <w:spacing w:val="15"/>
        </w:rPr>
        <w:t xml:space="preserve"> </w:t>
      </w:r>
      <w:proofErr w:type="gramStart"/>
      <w:r>
        <w:t>по</w:t>
      </w:r>
      <w:r>
        <w:rPr>
          <w:spacing w:val="-1"/>
        </w:rPr>
        <w:t>с</w:t>
      </w:r>
      <w:r>
        <w:t>тоя</w:t>
      </w:r>
      <w:r>
        <w:rPr>
          <w:spacing w:val="-2"/>
        </w:rPr>
        <w:t>н</w:t>
      </w:r>
      <w:r>
        <w:rPr>
          <w:spacing w:val="3"/>
        </w:rPr>
        <w:t>н</w:t>
      </w:r>
      <w:r>
        <w:rPr>
          <w:spacing w:val="-5"/>
        </w:rPr>
        <w:t>у</w:t>
      </w:r>
      <w:r>
        <w:t>ю</w:t>
      </w:r>
      <w:proofErr w:type="gramEnd"/>
      <w:r>
        <w:t xml:space="preserve">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before="18" w:line="200" w:lineRule="exact"/>
        <w:rPr>
          <w:sz w:val="20"/>
          <w:szCs w:val="20"/>
        </w:rPr>
      </w:pPr>
    </w:p>
    <w:p w:rsidR="005C7A59" w:rsidRDefault="005C7A59" w:rsidP="005C7A59">
      <w:pPr>
        <w:pStyle w:val="afc"/>
        <w:kinsoku w:val="0"/>
        <w:overflowPunct w:val="0"/>
        <w:ind w:left="3663"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proofErr w:type="spellStart"/>
      <w:r>
        <w:t>Стр</w:t>
      </w:r>
      <w:r>
        <w:rPr>
          <w:spacing w:val="-1"/>
        </w:rPr>
        <w:t>е</w:t>
      </w:r>
      <w:r>
        <w:t>т</w:t>
      </w:r>
      <w:r>
        <w:rPr>
          <w:spacing w:val="-1"/>
        </w:rPr>
        <w:t>е</w:t>
      </w:r>
      <w:r>
        <w:t>н</w:t>
      </w:r>
      <w:r>
        <w:rPr>
          <w:spacing w:val="-1"/>
        </w:rPr>
        <w:t>с</w:t>
      </w:r>
      <w:r>
        <w:rPr>
          <w:spacing w:val="-2"/>
        </w:rPr>
        <w:t>к</w:t>
      </w:r>
      <w:r>
        <w:t>ий</w:t>
      </w:r>
      <w:proofErr w:type="spellEnd"/>
      <w:r>
        <w:rPr>
          <w:spacing w:val="3"/>
        </w:rPr>
        <w:t xml:space="preserve"> </w:t>
      </w:r>
      <w:r>
        <w:rPr>
          <w:spacing w:val="-1"/>
        </w:rPr>
        <w:t>се</w:t>
      </w:r>
      <w:r>
        <w:t>ль</w:t>
      </w:r>
      <w:r>
        <w:rPr>
          <w:spacing w:val="-1"/>
        </w:rPr>
        <w:t>с</w:t>
      </w:r>
      <w:r>
        <w:t>ов</w:t>
      </w:r>
      <w:r>
        <w:rPr>
          <w:spacing w:val="-2"/>
        </w:rPr>
        <w:t>е</w:t>
      </w:r>
      <w:r>
        <w:t>т</w:t>
      </w:r>
    </w:p>
    <w:p w:rsidR="005C7A59" w:rsidRDefault="005C7A59" w:rsidP="005C7A59">
      <w:pPr>
        <w:kinsoku w:val="0"/>
        <w:overflowPunct w:val="0"/>
        <w:spacing w:before="7" w:line="130" w:lineRule="exact"/>
        <w:rPr>
          <w:sz w:val="13"/>
          <w:szCs w:val="13"/>
        </w:rPr>
      </w:pPr>
    </w:p>
    <w:p w:rsidR="005C7A59" w:rsidRDefault="005C7A59" w:rsidP="005C7A59">
      <w:pPr>
        <w:pStyle w:val="afc"/>
        <w:tabs>
          <w:tab w:val="left" w:pos="8324"/>
        </w:tabs>
        <w:kinsoku w:val="0"/>
        <w:overflowPunct w:val="0"/>
        <w:ind w:left="6404" w:firstLine="0"/>
      </w:pPr>
      <w:r>
        <w:rPr>
          <w:u w:val="single"/>
        </w:rPr>
        <w:t xml:space="preserve"> </w:t>
      </w:r>
      <w:r>
        <w:rPr>
          <w:u w:val="single"/>
        </w:rPr>
        <w:tab/>
      </w:r>
      <w:r>
        <w:t>Е.</w:t>
      </w:r>
      <w:r>
        <w:rPr>
          <w:spacing w:val="-2"/>
        </w:rPr>
        <w:t>В</w:t>
      </w:r>
      <w:r>
        <w:t>.</w:t>
      </w:r>
      <w:r>
        <w:rPr>
          <w:spacing w:val="2"/>
        </w:rPr>
        <w:t xml:space="preserve"> </w:t>
      </w:r>
      <w:r>
        <w:t>Жиг</w:t>
      </w:r>
      <w:r>
        <w:rPr>
          <w:spacing w:val="-1"/>
        </w:rPr>
        <w:t>а</w:t>
      </w:r>
      <w:r>
        <w:t>нов</w:t>
      </w:r>
    </w:p>
    <w:p w:rsidR="005C7A59" w:rsidRDefault="005C7A59" w:rsidP="00EF1BD2">
      <w:pPr>
        <w:ind w:firstLine="0"/>
        <w:jc w:val="center"/>
      </w:pPr>
    </w:p>
    <w:p w:rsidR="005C7A59" w:rsidRDefault="005C7A59" w:rsidP="00EF1BD2">
      <w:pPr>
        <w:ind w:firstLine="0"/>
        <w:jc w:val="center"/>
      </w:pPr>
    </w:p>
    <w:p w:rsidR="005C7A59" w:rsidRDefault="005C7A59" w:rsidP="00EF1BD2">
      <w:pPr>
        <w:ind w:firstLine="0"/>
        <w:jc w:val="center"/>
      </w:pPr>
    </w:p>
    <w:p w:rsidR="00EF1BD2" w:rsidRPr="00AF6B12" w:rsidRDefault="002913D1" w:rsidP="00EF1BD2">
      <w:pPr>
        <w:ind w:firstLine="0"/>
        <w:jc w:val="center"/>
      </w:pPr>
      <w:r w:rsidRPr="00DD23FA">
        <w:t>АКТУАЛИЗАЦИЯ</w:t>
      </w:r>
      <w:r>
        <w:t>ПРАВИЛ</w:t>
      </w:r>
      <w:r w:rsidRPr="00AF6B12">
        <w:t xml:space="preserve"> ЗЕМЛЕПОЛЬЗОВАНИЯ И ЗАСТРОЙКИ </w:t>
      </w:r>
      <w:r w:rsidR="00EF1BD2" w:rsidRPr="00AF6B12">
        <w:t xml:space="preserve">МУНИЦИПАЛЬНОГО ОБРАЗОВАНИЯ </w:t>
      </w:r>
      <w:r w:rsidR="00EF1BD2">
        <w:t>СТРЕТЕНСКИЙ</w:t>
      </w:r>
      <w:r w:rsidR="00EF1BD2" w:rsidRPr="002F6392">
        <w:t xml:space="preserve"> СЕЛЬСОВЕТ</w:t>
      </w:r>
      <w:r w:rsidR="00EF1BD2">
        <w:t>НИЖНЕИНГАШ</w:t>
      </w:r>
      <w:r w:rsidR="00EF1BD2" w:rsidRPr="00AF6B12">
        <w:t>СКОГО РАЙОНА КРАСНОЯРСКОГО КРАЯ</w:t>
      </w:r>
    </w:p>
    <w:p w:rsidR="00EF1BD2" w:rsidRDefault="00EF1BD2" w:rsidP="00EF1BD2"/>
    <w:p w:rsidR="00EF1BD2" w:rsidRPr="00002975" w:rsidRDefault="00EF1BD2" w:rsidP="00EF1BD2">
      <w:r>
        <w:t>СОСТАВ ТОМА</w:t>
      </w:r>
      <w:r w:rsidRPr="00002975">
        <w:t>:</w:t>
      </w:r>
    </w:p>
    <w:p w:rsidR="00EF1BD2" w:rsidRPr="00DC3810" w:rsidRDefault="00EF1BD2" w:rsidP="00EF1BD2">
      <w:r>
        <w:t>Часть 1 - Пояснительная записк</w:t>
      </w:r>
      <w:proofErr w:type="gramStart"/>
      <w:r>
        <w:t>а</w:t>
      </w:r>
      <w:r w:rsidR="0026220E">
        <w:t>(</w:t>
      </w:r>
      <w:proofErr w:type="gramEnd"/>
      <w:r w:rsidR="0026220E">
        <w:t>инв.№ 0976);</w:t>
      </w:r>
    </w:p>
    <w:p w:rsidR="00EF1BD2" w:rsidRPr="00B93392" w:rsidRDefault="00EF1BD2" w:rsidP="00EF1BD2">
      <w:r>
        <w:t>Часть 2 - Графические материалы</w:t>
      </w:r>
      <w:r w:rsidRPr="00DC3810">
        <w:t>.</w:t>
      </w:r>
    </w:p>
    <w:p w:rsidR="00EF1BD2" w:rsidRDefault="00EF1BD2" w:rsidP="00EF1BD2"/>
    <w:p w:rsidR="00EF1BD2" w:rsidRPr="005C5CC1" w:rsidRDefault="00EF1BD2" w:rsidP="00EF1BD2">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5672"/>
        <w:gridCol w:w="1162"/>
        <w:gridCol w:w="995"/>
        <w:gridCol w:w="997"/>
      </w:tblGrid>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 xml:space="preserve">№ </w:t>
            </w:r>
            <w:proofErr w:type="gramStart"/>
            <w:r w:rsidRPr="00C91017">
              <w:t>п</w:t>
            </w:r>
            <w:proofErr w:type="gramEnd"/>
            <w:r w:rsidRPr="00C91017">
              <w:t>/п</w:t>
            </w:r>
          </w:p>
        </w:tc>
        <w:tc>
          <w:tcPr>
            <w:tcW w:w="2963"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Наименование чертежей</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Масштаб</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 листа</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Инв. №</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1</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Стретенский</w:t>
            </w:r>
            <w:proofErr w:type="spellEnd"/>
            <w:r>
              <w:t xml:space="preserve"> сельсовет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EF1BD2">
            <w:pPr>
              <w:pStyle w:val="21"/>
            </w:pPr>
            <w:r w:rsidRPr="00C91017">
              <w:t>М 1:</w:t>
            </w:r>
            <w:r>
              <w:t>75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rsidRPr="00C91017">
              <w:t>л</w:t>
            </w:r>
            <w:proofErr w:type="gramEnd"/>
            <w:r w:rsidRPr="00C91017">
              <w:t xml:space="preserve"> 1</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0977</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2</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EF1BD2">
            <w:pPr>
              <w:pStyle w:val="21"/>
            </w:pPr>
            <w:r>
              <w:t xml:space="preserve">Карта градостроительного зонирования </w:t>
            </w:r>
            <w:proofErr w:type="spellStart"/>
            <w:r>
              <w:t>с</w:t>
            </w:r>
            <w:proofErr w:type="gramStart"/>
            <w:r>
              <w:t>.С</w:t>
            </w:r>
            <w:proofErr w:type="gramEnd"/>
            <w:r>
              <w:t>третенкаСтретенского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rsidRPr="00C91017">
              <w:t>л</w:t>
            </w:r>
            <w:proofErr w:type="gramEnd"/>
            <w:r w:rsidRPr="00C91017">
              <w:t xml:space="preserve"> 2</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0978</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3</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.Б</w:t>
            </w:r>
            <w:proofErr w:type="gramEnd"/>
            <w:r>
              <w:t>айкалово</w:t>
            </w:r>
            <w:proofErr w:type="spellEnd"/>
            <w:r>
              <w:t xml:space="preserve"> </w:t>
            </w:r>
            <w:proofErr w:type="spellStart"/>
            <w:r>
              <w:t>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3</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0979</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4</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.В</w:t>
            </w:r>
            <w:proofErr w:type="gramEnd"/>
            <w:r>
              <w:t>оздвиженка</w:t>
            </w:r>
            <w:proofErr w:type="spellEnd"/>
            <w:r>
              <w:t xml:space="preserve"> </w:t>
            </w:r>
            <w:proofErr w:type="spellStart"/>
            <w:r>
              <w:t>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4</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0980</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5</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.И</w:t>
            </w:r>
            <w:proofErr w:type="gramEnd"/>
            <w:r>
              <w:t>льинка</w:t>
            </w:r>
            <w:proofErr w:type="spellEnd"/>
            <w:r>
              <w:t xml:space="preserve"> </w:t>
            </w:r>
            <w:proofErr w:type="spellStart"/>
            <w:r>
              <w:t>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5</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0981</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6</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.Н</w:t>
            </w:r>
            <w:proofErr w:type="gramEnd"/>
            <w:r>
              <w:t>ововоздвиженкаСтретенского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6</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0982</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7</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.Н</w:t>
            </w:r>
            <w:proofErr w:type="gramEnd"/>
            <w:r>
              <w:t>оворождественкаСтретенского</w:t>
            </w:r>
            <w:proofErr w:type="spellEnd"/>
            <w:r>
              <w:t xml:space="preserve"> сельсовета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7</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0983</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8</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w:t>
            </w:r>
            <w:proofErr w:type="spellStart"/>
            <w:r>
              <w:t>д</w:t>
            </w:r>
            <w:proofErr w:type="gramStart"/>
            <w:r>
              <w:t>.П</w:t>
            </w:r>
            <w:proofErr w:type="gramEnd"/>
            <w:r>
              <w:t>оскотиноСтретенского</w:t>
            </w:r>
            <w:proofErr w:type="spellEnd"/>
            <w:r>
              <w:t xml:space="preserve"> сельсовета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proofErr w:type="gramStart"/>
            <w:r>
              <w:t>л</w:t>
            </w:r>
            <w:proofErr w:type="gramEnd"/>
            <w:r>
              <w:t xml:space="preserve"> 8</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0984</w:t>
            </w:r>
          </w:p>
        </w:tc>
      </w:tr>
    </w:tbl>
    <w:p w:rsidR="00EF1BD2" w:rsidRDefault="00EF1BD2" w:rsidP="00EF1BD2"/>
    <w:p w:rsidR="00EF1BD2" w:rsidRPr="00FB7514" w:rsidRDefault="002913D1" w:rsidP="00EF1BD2">
      <w:r w:rsidRPr="006255BF">
        <w:t>Актуализация Правил землепользования и застройки</w:t>
      </w:r>
      <w:r w:rsidR="00EF1BD2">
        <w:t xml:space="preserve"> муниципального образования </w:t>
      </w:r>
      <w:proofErr w:type="spellStart"/>
      <w:r w:rsidR="00EF1BD2">
        <w:t>Стретенский</w:t>
      </w:r>
      <w:proofErr w:type="spellEnd"/>
      <w:r w:rsidR="00EF1BD2">
        <w:t xml:space="preserve">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bookmarkEnd w:id="4"/>
    <w:p w:rsidR="002913D1" w:rsidRDefault="002913D1" w:rsidP="002913D1">
      <w:r>
        <w:t>Д</w:t>
      </w:r>
      <w:r w:rsidRPr="009C2E60">
        <w:t>иректор</w:t>
      </w:r>
      <w:r>
        <w:tab/>
      </w:r>
      <w:r>
        <w:tab/>
      </w:r>
      <w:r>
        <w:tab/>
      </w:r>
      <w:r>
        <w:tab/>
      </w:r>
      <w:r>
        <w:tab/>
      </w:r>
      <w:r>
        <w:tab/>
      </w:r>
      <w:r>
        <w:tab/>
        <w:t>Ковалева Н.А.</w:t>
      </w:r>
    </w:p>
    <w:p w:rsidR="002913D1" w:rsidRPr="009C2E60" w:rsidRDefault="002913D1" w:rsidP="002913D1"/>
    <w:p w:rsidR="002913D1" w:rsidRDefault="002913D1" w:rsidP="002913D1">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2913D1" w:rsidRDefault="002913D1" w:rsidP="002913D1"/>
    <w:p w:rsidR="002913D1" w:rsidRDefault="002913D1" w:rsidP="002913D1">
      <w:r>
        <w:t>Гл. специалист по геодезии</w:t>
      </w:r>
      <w:r>
        <w:tab/>
      </w:r>
      <w:r>
        <w:tab/>
      </w:r>
      <w:r>
        <w:tab/>
      </w:r>
      <w:r>
        <w:tab/>
      </w:r>
      <w:r>
        <w:tab/>
      </w:r>
      <w:proofErr w:type="spellStart"/>
      <w:r>
        <w:t>Самошина</w:t>
      </w:r>
      <w:proofErr w:type="spellEnd"/>
      <w:r>
        <w:t xml:space="preserve"> Т.Ю.</w:t>
      </w:r>
    </w:p>
    <w:p w:rsidR="002913D1" w:rsidRPr="009C2E60" w:rsidRDefault="002913D1" w:rsidP="002913D1"/>
    <w:p w:rsidR="002913D1" w:rsidRDefault="002913D1" w:rsidP="002913D1">
      <w:proofErr w:type="spellStart"/>
      <w:r>
        <w:t>Ведущийинженер</w:t>
      </w:r>
      <w:proofErr w:type="spellEnd"/>
      <w:r>
        <w:t>-землеустроитель</w:t>
      </w:r>
      <w:r>
        <w:tab/>
      </w:r>
      <w:r>
        <w:tab/>
      </w:r>
      <w:r>
        <w:tab/>
        <w:t>Лукина Л.Б.</w:t>
      </w:r>
    </w:p>
    <w:p w:rsidR="0027330F" w:rsidRDefault="0027330F" w:rsidP="0027330F">
      <w:pPr>
        <w:spacing w:line="240" w:lineRule="auto"/>
        <w:ind w:firstLine="0"/>
        <w:jc w:val="center"/>
      </w:pPr>
      <w:r>
        <w:t>ВВЕДЕНИЕ</w:t>
      </w:r>
    </w:p>
    <w:p w:rsidR="0027330F" w:rsidRDefault="0027330F" w:rsidP="0027330F">
      <w:pPr>
        <w:spacing w:line="240" w:lineRule="auto"/>
        <w:ind w:firstLine="0"/>
        <w:jc w:val="center"/>
      </w:pPr>
    </w:p>
    <w:p w:rsidR="0027330F" w:rsidRDefault="002913D1" w:rsidP="0027330F">
      <w:pPr>
        <w:autoSpaceDE w:val="0"/>
        <w:autoSpaceDN w:val="0"/>
        <w:adjustRightInd w:val="0"/>
      </w:pPr>
      <w:r>
        <w:t>Актуализация Правил</w:t>
      </w:r>
      <w:r w:rsidRPr="003B2AB4">
        <w:t xml:space="preserve"> землепользования и застройки</w:t>
      </w:r>
      <w:r w:rsidR="0027330F" w:rsidRPr="00032542">
        <w:t xml:space="preserve"> муниципального образования </w:t>
      </w:r>
      <w:proofErr w:type="spellStart"/>
      <w:r w:rsidR="0027330F">
        <w:t>Стретенский</w:t>
      </w:r>
      <w:proofErr w:type="spellEnd"/>
      <w:r w:rsidR="0027330F">
        <w:t xml:space="preserve"> </w:t>
      </w:r>
      <w:r w:rsidR="0027330F" w:rsidRPr="00032542">
        <w:t xml:space="preserve"> сельсовет 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rsidR="00FA6A1F">
        <w:t>Стретен</w:t>
      </w:r>
      <w:r>
        <w:t>ского</w:t>
      </w:r>
      <w:proofErr w:type="spellEnd"/>
      <w:r>
        <w:t xml:space="preserve"> сельского</w:t>
      </w:r>
      <w:r w:rsidRPr="003B2AB4">
        <w:t xml:space="preserve"> Совета</w:t>
      </w:r>
      <w:r w:rsidR="00A079BC">
        <w:t xml:space="preserve"> </w:t>
      </w:r>
      <w:r w:rsidRPr="003B2AB4">
        <w:t xml:space="preserve">депутатов № </w:t>
      </w:r>
      <w:r>
        <w:t xml:space="preserve">28-94 </w:t>
      </w:r>
      <w:r w:rsidRPr="003B2AB4">
        <w:t>от 2</w:t>
      </w:r>
      <w:r>
        <w:t>9</w:t>
      </w:r>
      <w:r w:rsidRPr="003B2AB4">
        <w:t>.0</w:t>
      </w:r>
      <w:r>
        <w:t>3.2013</w:t>
      </w:r>
      <w:r w:rsidRPr="003B2AB4">
        <w:t>г.</w:t>
      </w:r>
    </w:p>
    <w:p w:rsidR="00E36412" w:rsidRPr="003B2AB4" w:rsidRDefault="00E36412" w:rsidP="00E36412">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E36412" w:rsidRDefault="00E36412" w:rsidP="0027330F">
      <w:pPr>
        <w:autoSpaceDE w:val="0"/>
        <w:autoSpaceDN w:val="0"/>
        <w:adjustRightInd w:val="0"/>
      </w:pPr>
    </w:p>
    <w:p w:rsidR="0027330F" w:rsidRDefault="0027330F" w:rsidP="0027330F">
      <w:r w:rsidRPr="009C2E60">
        <w:t xml:space="preserve">Разработка </w:t>
      </w:r>
      <w:r w:rsidR="00E36412" w:rsidRPr="003B2AB4">
        <w:t>Правил</w:t>
      </w:r>
      <w:r w:rsidRPr="009C2E60">
        <w:t xml:space="preserve"> велась в соответствии с требованиями действующих федеральных и </w:t>
      </w:r>
      <w:r>
        <w:t>краевых</w:t>
      </w:r>
      <w:r w:rsidRPr="009C2E60">
        <w:t xml:space="preserve"> законодательных актов, в том числе:</w:t>
      </w:r>
    </w:p>
    <w:p w:rsidR="0027330F" w:rsidRDefault="0027330F" w:rsidP="0027330F">
      <w:r>
        <w:t>-</w:t>
      </w:r>
      <w:r w:rsidRPr="00704B6A">
        <w:t>Градостроительно</w:t>
      </w:r>
      <w:r>
        <w:t>го кодекса Российской Федерации</w:t>
      </w:r>
      <w:r w:rsidR="001B3634">
        <w:t>;</w:t>
      </w:r>
    </w:p>
    <w:p w:rsidR="0027330F" w:rsidRPr="009C2E60" w:rsidRDefault="0027330F" w:rsidP="0027330F">
      <w:r w:rsidRPr="009C2E60">
        <w:t>-</w:t>
      </w:r>
      <w:r>
        <w:t xml:space="preserve"> Л</w:t>
      </w:r>
      <w:r w:rsidRPr="009C2E60">
        <w:t>есног</w:t>
      </w:r>
      <w:r w:rsidR="001B3634">
        <w:t>о Кодекса Российской Федерации;</w:t>
      </w:r>
    </w:p>
    <w:p w:rsidR="0027330F" w:rsidRPr="009C2E60" w:rsidRDefault="0027330F" w:rsidP="0027330F">
      <w:r w:rsidRPr="009C2E60">
        <w:t>- Водного Кодекса Российской Федерации;</w:t>
      </w:r>
    </w:p>
    <w:p w:rsidR="0027330F" w:rsidRPr="009C2E60" w:rsidRDefault="0027330F" w:rsidP="0027330F">
      <w:r w:rsidRPr="009C2E60">
        <w:t>- Земельного Кодекса Российской Федерации;</w:t>
      </w:r>
    </w:p>
    <w:p w:rsidR="0027330F" w:rsidRPr="009C2E60" w:rsidRDefault="0027330F" w:rsidP="0027330F">
      <w:r w:rsidRPr="009C2E60">
        <w:t>- Федерального закона от 06 октября 2003 года № 131-ФЗ «Об общих принципах организации местного самоупра</w:t>
      </w:r>
      <w:r w:rsidR="001B3634">
        <w:t>вления в Российской Федерации»;</w:t>
      </w:r>
    </w:p>
    <w:p w:rsidR="0027330F" w:rsidRPr="009C2E60" w:rsidRDefault="0027330F" w:rsidP="0027330F">
      <w:r w:rsidRPr="009C2E60">
        <w:t>- Федерального закона от 14 марта 1995 года № 33-ФЗ «Об особо охр</w:t>
      </w:r>
      <w:r w:rsidR="001B3634">
        <w:t>аняемых природных территориях»;</w:t>
      </w:r>
    </w:p>
    <w:p w:rsidR="0027330F" w:rsidRPr="009C2E60" w:rsidRDefault="001B3634" w:rsidP="0027330F">
      <w:r>
        <w:t xml:space="preserve">- </w:t>
      </w:r>
      <w:r w:rsidR="0027330F" w:rsidRPr="009C2E60">
        <w:t>Федерального закона от 21 декабря 1994 года № 68-ФЗ "О защите населения и территорий от чрезвычайных ситуа</w:t>
      </w:r>
      <w:r w:rsidR="0027330F">
        <w:t xml:space="preserve">ций природного и техногенного </w:t>
      </w:r>
      <w:r w:rsidR="0027330F" w:rsidRPr="009C2E60">
        <w:t>характера";</w:t>
      </w:r>
    </w:p>
    <w:p w:rsidR="0027330F" w:rsidRPr="009C2E60" w:rsidRDefault="0027330F" w:rsidP="0027330F">
      <w:r w:rsidRPr="009C2E60">
        <w:t>- Федерального закона от 30 марта 1999 года № 52-ФЗ "О санитарно-эпидемиологическом благополучии населения";</w:t>
      </w:r>
    </w:p>
    <w:p w:rsidR="0027330F" w:rsidRPr="009C2E60" w:rsidRDefault="001B3634" w:rsidP="0027330F">
      <w:r>
        <w:t xml:space="preserve">- </w:t>
      </w:r>
      <w:r w:rsidR="0027330F" w:rsidRPr="009C2E60">
        <w:t>Федерального закона от 10 января 2002 года №7-</w:t>
      </w:r>
      <w:r w:rsidR="0027330F">
        <w:t>ФЗ "Об охране окружающей среды"</w:t>
      </w:r>
      <w:r w:rsidR="0027330F" w:rsidRPr="002F6169">
        <w:t>;</w:t>
      </w:r>
    </w:p>
    <w:p w:rsidR="00E36412" w:rsidRDefault="0027330F" w:rsidP="00E36412">
      <w:pPr>
        <w:rPr>
          <w:color w:val="000000"/>
          <w:spacing w:val="6"/>
        </w:rPr>
      </w:pPr>
      <w:r w:rsidRPr="002F6169">
        <w:lastRenderedPageBreak/>
        <w:t>- СНиП 2.07.01-89* «Градостроительство, план</w:t>
      </w:r>
      <w:r>
        <w:t xml:space="preserve">ировка и застройка городских и </w:t>
      </w:r>
      <w:r w:rsidRPr="002F6169">
        <w:t>сельских поселений</w:t>
      </w:r>
      <w:r w:rsidRPr="003C75CE">
        <w:t>»</w:t>
      </w:r>
      <w:proofErr w:type="gramStart"/>
      <w:r w:rsidRPr="003C75CE">
        <w:t>.</w:t>
      </w:r>
      <w:r w:rsidRPr="003C75CE">
        <w:rPr>
          <w:color w:val="000000"/>
          <w:spacing w:val="6"/>
        </w:rPr>
        <w:t>(</w:t>
      </w:r>
      <w:proofErr w:type="gramEnd"/>
      <w:r w:rsidRPr="003C75CE">
        <w:rPr>
          <w:color w:val="000000"/>
          <w:spacing w:val="6"/>
        </w:rPr>
        <w:t xml:space="preserve">СП 42.13330.2011. Свод правил. Градостроительство. </w:t>
      </w:r>
      <w:proofErr w:type="gramStart"/>
      <w:r w:rsidRPr="003C75CE">
        <w:rPr>
          <w:color w:val="000000"/>
          <w:spacing w:val="6"/>
        </w:rPr>
        <w:t>Планировка и застройка городских и сельских поселений)</w:t>
      </w:r>
      <w:r w:rsidR="00E36412" w:rsidRPr="003B2AB4">
        <w:rPr>
          <w:color w:val="000000"/>
          <w:spacing w:val="6"/>
        </w:rPr>
        <w:t>;</w:t>
      </w:r>
      <w:proofErr w:type="gramEnd"/>
    </w:p>
    <w:p w:rsidR="00E36412" w:rsidRPr="003B2AB4" w:rsidRDefault="00E36412" w:rsidP="00E36412">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27330F" w:rsidRPr="009C2E60" w:rsidRDefault="00E36412" w:rsidP="0027330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AD47B0">
        <w:t>Стретенского</w:t>
      </w:r>
      <w:proofErr w:type="spellEnd"/>
      <w:r w:rsidR="009B3A44">
        <w:t xml:space="preserve"> сельсовета</w:t>
      </w:r>
      <w:r w:rsidRPr="00F37466">
        <w:t xml:space="preserve"> предприятиями, учреждениями и организациями независимо от их организационно-правовых форм и подчиненности, а также гражданами.</w:t>
      </w:r>
    </w:p>
    <w:p w:rsidR="00AD47B0" w:rsidRDefault="00AD47B0" w:rsidP="00AD47B0"/>
    <w:p w:rsidR="00FD511F" w:rsidRDefault="00FD511F" w:rsidP="00FD511F">
      <w:r>
        <w:br w:type="page"/>
      </w:r>
    </w:p>
    <w:p w:rsidR="00426E65" w:rsidRDefault="00FD511F" w:rsidP="00426E65">
      <w:pPr>
        <w:spacing w:line="240" w:lineRule="auto"/>
        <w:ind w:firstLine="0"/>
        <w:jc w:val="center"/>
        <w:rPr>
          <w:sz w:val="28"/>
          <w:szCs w:val="28"/>
        </w:rPr>
      </w:pPr>
      <w:r w:rsidRPr="00EF0309">
        <w:rPr>
          <w:sz w:val="28"/>
          <w:szCs w:val="28"/>
        </w:rPr>
        <w:lastRenderedPageBreak/>
        <w:t>Оглавление</w:t>
      </w:r>
    </w:p>
    <w:p w:rsidR="00193572" w:rsidRPr="00EF0309" w:rsidRDefault="00193572" w:rsidP="00426E65">
      <w:pPr>
        <w:spacing w:line="240" w:lineRule="auto"/>
        <w:ind w:firstLine="0"/>
        <w:jc w:val="center"/>
        <w:rPr>
          <w:sz w:val="28"/>
          <w:szCs w:val="28"/>
        </w:rPr>
      </w:pPr>
    </w:p>
    <w:p w:rsidR="00881032" w:rsidRDefault="002D66F8">
      <w:pPr>
        <w:pStyle w:val="12"/>
        <w:rPr>
          <w:rFonts w:asciiTheme="minorHAnsi" w:eastAsiaTheme="minorEastAsia" w:hAnsiTheme="minorHAnsi" w:cstheme="minorBidi"/>
          <w:noProof/>
          <w:sz w:val="22"/>
          <w:szCs w:val="22"/>
        </w:rPr>
      </w:pPr>
      <w:r>
        <w:fldChar w:fldCharType="begin"/>
      </w:r>
      <w:r w:rsidR="009877F1">
        <w:instrText xml:space="preserve"> TOC \o "1-2" \h \z \u </w:instrText>
      </w:r>
      <w:r>
        <w:fldChar w:fldCharType="separate"/>
      </w:r>
      <w:hyperlink w:anchor="_Toc507756573" w:history="1">
        <w:r w:rsidR="00881032" w:rsidRPr="002D60DF">
          <w:rPr>
            <w:rStyle w:val="af2"/>
            <w:noProof/>
          </w:rPr>
          <w:t>Раздел I. ПОРЯДОК ПОДГОТОВКИ, ПРИНЯТИЯ И ПРИМЕНЕНИЯ ПРАВИЛ ЗЕМЛЕПОЛЬЗОВАНИЯ И ЗАСТРОЙКИ НА ТЕРРИТОРИИ МУНИЦИПАЛЬНОГО ОБРАЗОВАНИЯ СТРЕТЕНСКИЙ СЕЛЬСОВЕТ И ВНЕСЕНИЯ В НИХ ИЗМЕНЕНИЙ</w:t>
        </w:r>
        <w:r w:rsidR="00881032">
          <w:rPr>
            <w:noProof/>
            <w:webHidden/>
          </w:rPr>
          <w:tab/>
        </w:r>
        <w:r>
          <w:rPr>
            <w:noProof/>
            <w:webHidden/>
          </w:rPr>
          <w:fldChar w:fldCharType="begin"/>
        </w:r>
        <w:r w:rsidR="00881032">
          <w:rPr>
            <w:noProof/>
            <w:webHidden/>
          </w:rPr>
          <w:instrText xml:space="preserve"> PAGEREF _Toc507756573 \h </w:instrText>
        </w:r>
        <w:r>
          <w:rPr>
            <w:noProof/>
            <w:webHidden/>
          </w:rPr>
        </w:r>
        <w:r>
          <w:rPr>
            <w:noProof/>
            <w:webHidden/>
          </w:rPr>
          <w:fldChar w:fldCharType="separate"/>
        </w:r>
        <w:r w:rsidR="0066293B">
          <w:rPr>
            <w:noProof/>
            <w:webHidden/>
          </w:rPr>
          <w:t>7</w:t>
        </w:r>
        <w:r>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74" w:history="1">
        <w:r w:rsidR="00881032" w:rsidRPr="002D60DF">
          <w:rPr>
            <w:rStyle w:val="af2"/>
            <w:noProof/>
          </w:rPr>
          <w:t>Статья 1. Основные понятия и термины, используемые в Правилах</w:t>
        </w:r>
        <w:r w:rsidR="00881032">
          <w:rPr>
            <w:noProof/>
            <w:webHidden/>
          </w:rPr>
          <w:tab/>
        </w:r>
        <w:r w:rsidR="002D66F8">
          <w:rPr>
            <w:noProof/>
            <w:webHidden/>
          </w:rPr>
          <w:fldChar w:fldCharType="begin"/>
        </w:r>
        <w:r w:rsidR="00881032">
          <w:rPr>
            <w:noProof/>
            <w:webHidden/>
          </w:rPr>
          <w:instrText xml:space="preserve"> PAGEREF _Toc507756574 \h </w:instrText>
        </w:r>
        <w:r w:rsidR="002D66F8">
          <w:rPr>
            <w:noProof/>
            <w:webHidden/>
          </w:rPr>
        </w:r>
        <w:r w:rsidR="002D66F8">
          <w:rPr>
            <w:noProof/>
            <w:webHidden/>
          </w:rPr>
          <w:fldChar w:fldCharType="separate"/>
        </w:r>
        <w:r w:rsidR="0066293B">
          <w:rPr>
            <w:noProof/>
            <w:webHidden/>
          </w:rPr>
          <w:t>7</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75" w:history="1">
        <w:r w:rsidR="00881032" w:rsidRPr="002D60DF">
          <w:rPr>
            <w:rStyle w:val="af2"/>
            <w:noProof/>
          </w:rPr>
          <w:t>Статья 2. Полномочия органов местного самоуправления муниципального образования Стретенский сельсовет, регулирующих землепользование и застройку в части подготовки и применения настоящих Правил</w:t>
        </w:r>
        <w:r w:rsidR="00881032">
          <w:rPr>
            <w:noProof/>
            <w:webHidden/>
          </w:rPr>
          <w:tab/>
        </w:r>
        <w:r w:rsidR="002D66F8">
          <w:rPr>
            <w:noProof/>
            <w:webHidden/>
          </w:rPr>
          <w:fldChar w:fldCharType="begin"/>
        </w:r>
        <w:r w:rsidR="00881032">
          <w:rPr>
            <w:noProof/>
            <w:webHidden/>
          </w:rPr>
          <w:instrText xml:space="preserve"> PAGEREF _Toc507756575 \h </w:instrText>
        </w:r>
        <w:r w:rsidR="002D66F8">
          <w:rPr>
            <w:noProof/>
            <w:webHidden/>
          </w:rPr>
        </w:r>
        <w:r w:rsidR="002D66F8">
          <w:rPr>
            <w:noProof/>
            <w:webHidden/>
          </w:rPr>
          <w:fldChar w:fldCharType="separate"/>
        </w:r>
        <w:r w:rsidR="0066293B">
          <w:rPr>
            <w:noProof/>
            <w:webHidden/>
          </w:rPr>
          <w:t>20</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76" w:history="1">
        <w:r w:rsidR="00881032" w:rsidRPr="002D60DF">
          <w:rPr>
            <w:rStyle w:val="af2"/>
            <w:noProof/>
          </w:rPr>
          <w:t>Статья 3. Открытость и доступность информации о землепользовании и застройке</w:t>
        </w:r>
        <w:r w:rsidR="00881032">
          <w:rPr>
            <w:noProof/>
            <w:webHidden/>
          </w:rPr>
          <w:tab/>
        </w:r>
        <w:r w:rsidR="002D66F8">
          <w:rPr>
            <w:noProof/>
            <w:webHidden/>
          </w:rPr>
          <w:fldChar w:fldCharType="begin"/>
        </w:r>
        <w:r w:rsidR="00881032">
          <w:rPr>
            <w:noProof/>
            <w:webHidden/>
          </w:rPr>
          <w:instrText xml:space="preserve"> PAGEREF _Toc507756576 \h </w:instrText>
        </w:r>
        <w:r w:rsidR="002D66F8">
          <w:rPr>
            <w:noProof/>
            <w:webHidden/>
          </w:rPr>
        </w:r>
        <w:r w:rsidR="002D66F8">
          <w:rPr>
            <w:noProof/>
            <w:webHidden/>
          </w:rPr>
          <w:fldChar w:fldCharType="separate"/>
        </w:r>
        <w:r w:rsidR="0066293B">
          <w:rPr>
            <w:noProof/>
            <w:webHidden/>
          </w:rPr>
          <w:t>22</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77" w:history="1">
        <w:r w:rsidR="00881032" w:rsidRPr="002D60DF">
          <w:rPr>
            <w:rStyle w:val="af2"/>
            <w:noProof/>
          </w:rPr>
          <w:t>Статья 4. Порядок внесения изменений в Правила</w:t>
        </w:r>
        <w:r w:rsidR="00881032">
          <w:rPr>
            <w:noProof/>
            <w:webHidden/>
          </w:rPr>
          <w:tab/>
        </w:r>
        <w:r w:rsidR="002D66F8">
          <w:rPr>
            <w:noProof/>
            <w:webHidden/>
          </w:rPr>
          <w:fldChar w:fldCharType="begin"/>
        </w:r>
        <w:r w:rsidR="00881032">
          <w:rPr>
            <w:noProof/>
            <w:webHidden/>
          </w:rPr>
          <w:instrText xml:space="preserve"> PAGEREF _Toc507756577 \h </w:instrText>
        </w:r>
        <w:r w:rsidR="002D66F8">
          <w:rPr>
            <w:noProof/>
            <w:webHidden/>
          </w:rPr>
        </w:r>
        <w:r w:rsidR="002D66F8">
          <w:rPr>
            <w:noProof/>
            <w:webHidden/>
          </w:rPr>
          <w:fldChar w:fldCharType="separate"/>
        </w:r>
        <w:r w:rsidR="0066293B">
          <w:rPr>
            <w:noProof/>
            <w:webHidden/>
          </w:rPr>
          <w:t>23</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78" w:history="1">
        <w:r w:rsidR="00881032" w:rsidRPr="002D60DF">
          <w:rPr>
            <w:rStyle w:val="af2"/>
            <w:noProof/>
          </w:rPr>
          <w:t>Статья 5. Общие положения о проведении публичных слушаний по вопросам градостроительной деятельности</w:t>
        </w:r>
        <w:r w:rsidR="00881032">
          <w:rPr>
            <w:noProof/>
            <w:webHidden/>
          </w:rPr>
          <w:tab/>
        </w:r>
        <w:r w:rsidR="002D66F8">
          <w:rPr>
            <w:noProof/>
            <w:webHidden/>
          </w:rPr>
          <w:fldChar w:fldCharType="begin"/>
        </w:r>
        <w:r w:rsidR="00881032">
          <w:rPr>
            <w:noProof/>
            <w:webHidden/>
          </w:rPr>
          <w:instrText xml:space="preserve"> PAGEREF _Toc507756578 \h </w:instrText>
        </w:r>
        <w:r w:rsidR="002D66F8">
          <w:rPr>
            <w:noProof/>
            <w:webHidden/>
          </w:rPr>
        </w:r>
        <w:r w:rsidR="002D66F8">
          <w:rPr>
            <w:noProof/>
            <w:webHidden/>
          </w:rPr>
          <w:fldChar w:fldCharType="separate"/>
        </w:r>
        <w:r w:rsidR="0066293B">
          <w:rPr>
            <w:noProof/>
            <w:webHidden/>
          </w:rPr>
          <w:t>24</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79" w:history="1">
        <w:r w:rsidR="00881032" w:rsidRPr="002D60DF">
          <w:rPr>
            <w:rStyle w:val="af2"/>
            <w:noProof/>
          </w:rPr>
          <w:t>Статья 6. Общие положения, относящиеся к ранее возникшим отношениям, до введения в действие настоящих Правил</w:t>
        </w:r>
        <w:r w:rsidR="00881032">
          <w:rPr>
            <w:noProof/>
            <w:webHidden/>
          </w:rPr>
          <w:tab/>
        </w:r>
        <w:r w:rsidR="002D66F8">
          <w:rPr>
            <w:noProof/>
            <w:webHidden/>
          </w:rPr>
          <w:fldChar w:fldCharType="begin"/>
        </w:r>
        <w:r w:rsidR="00881032">
          <w:rPr>
            <w:noProof/>
            <w:webHidden/>
          </w:rPr>
          <w:instrText xml:space="preserve"> PAGEREF _Toc507756579 \h </w:instrText>
        </w:r>
        <w:r w:rsidR="002D66F8">
          <w:rPr>
            <w:noProof/>
            <w:webHidden/>
          </w:rPr>
        </w:r>
        <w:r w:rsidR="002D66F8">
          <w:rPr>
            <w:noProof/>
            <w:webHidden/>
          </w:rPr>
          <w:fldChar w:fldCharType="separate"/>
        </w:r>
        <w:r w:rsidR="0066293B">
          <w:rPr>
            <w:noProof/>
            <w:webHidden/>
          </w:rPr>
          <w:t>25</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0" w:history="1">
        <w:r w:rsidR="00881032" w:rsidRPr="002D60DF">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881032">
          <w:rPr>
            <w:noProof/>
            <w:webHidden/>
          </w:rPr>
          <w:tab/>
        </w:r>
        <w:r w:rsidR="002D66F8">
          <w:rPr>
            <w:noProof/>
            <w:webHidden/>
          </w:rPr>
          <w:fldChar w:fldCharType="begin"/>
        </w:r>
        <w:r w:rsidR="00881032">
          <w:rPr>
            <w:noProof/>
            <w:webHidden/>
          </w:rPr>
          <w:instrText xml:space="preserve"> PAGEREF _Toc507756580 \h </w:instrText>
        </w:r>
        <w:r w:rsidR="002D66F8">
          <w:rPr>
            <w:noProof/>
            <w:webHidden/>
          </w:rPr>
        </w:r>
        <w:r w:rsidR="002D66F8">
          <w:rPr>
            <w:noProof/>
            <w:webHidden/>
          </w:rPr>
          <w:fldChar w:fldCharType="separate"/>
        </w:r>
        <w:r w:rsidR="0066293B">
          <w:rPr>
            <w:noProof/>
            <w:webHidden/>
          </w:rPr>
          <w:t>26</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1" w:history="1">
        <w:r w:rsidR="00881032" w:rsidRPr="002D60DF">
          <w:rPr>
            <w:rStyle w:val="af2"/>
            <w:noProof/>
          </w:rPr>
          <w:t>Статья 8. Виды процедур градостроительной подготовки территорий</w:t>
        </w:r>
        <w:r w:rsidR="00881032">
          <w:rPr>
            <w:noProof/>
            <w:webHidden/>
          </w:rPr>
          <w:tab/>
        </w:r>
        <w:r w:rsidR="002D66F8">
          <w:rPr>
            <w:noProof/>
            <w:webHidden/>
          </w:rPr>
          <w:fldChar w:fldCharType="begin"/>
        </w:r>
        <w:r w:rsidR="00881032">
          <w:rPr>
            <w:noProof/>
            <w:webHidden/>
          </w:rPr>
          <w:instrText xml:space="preserve"> PAGEREF _Toc507756581 \h </w:instrText>
        </w:r>
        <w:r w:rsidR="002D66F8">
          <w:rPr>
            <w:noProof/>
            <w:webHidden/>
          </w:rPr>
        </w:r>
        <w:r w:rsidR="002D66F8">
          <w:rPr>
            <w:noProof/>
            <w:webHidden/>
          </w:rPr>
          <w:fldChar w:fldCharType="separate"/>
        </w:r>
        <w:r w:rsidR="0066293B">
          <w:rPr>
            <w:noProof/>
            <w:webHidden/>
          </w:rPr>
          <w:t>26</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2" w:history="1">
        <w:r w:rsidR="00881032" w:rsidRPr="002D60DF">
          <w:rPr>
            <w:rStyle w:val="af2"/>
            <w:noProof/>
          </w:rPr>
          <w:t>Статья 9. Градостроительная подготовка территории, образование земельных участков и (или) формирование их границ</w:t>
        </w:r>
        <w:r w:rsidR="00881032">
          <w:rPr>
            <w:noProof/>
            <w:webHidden/>
          </w:rPr>
          <w:tab/>
        </w:r>
        <w:r w:rsidR="002D66F8">
          <w:rPr>
            <w:noProof/>
            <w:webHidden/>
          </w:rPr>
          <w:fldChar w:fldCharType="begin"/>
        </w:r>
        <w:r w:rsidR="00881032">
          <w:rPr>
            <w:noProof/>
            <w:webHidden/>
          </w:rPr>
          <w:instrText xml:space="preserve"> PAGEREF _Toc507756582 \h </w:instrText>
        </w:r>
        <w:r w:rsidR="002D66F8">
          <w:rPr>
            <w:noProof/>
            <w:webHidden/>
          </w:rPr>
        </w:r>
        <w:r w:rsidR="002D66F8">
          <w:rPr>
            <w:noProof/>
            <w:webHidden/>
          </w:rPr>
          <w:fldChar w:fldCharType="separate"/>
        </w:r>
        <w:r w:rsidR="0066293B">
          <w:rPr>
            <w:noProof/>
            <w:webHidden/>
          </w:rPr>
          <w:t>27</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3" w:history="1">
        <w:r w:rsidR="00881032" w:rsidRPr="002D60DF">
          <w:rPr>
            <w:rStyle w:val="af2"/>
            <w:noProof/>
          </w:rPr>
          <w:t>Статья 10. Планировка территории как способ градостроительной подготовки территорий и земельных участков</w:t>
        </w:r>
        <w:r w:rsidR="00881032">
          <w:rPr>
            <w:noProof/>
            <w:webHidden/>
          </w:rPr>
          <w:tab/>
        </w:r>
        <w:r w:rsidR="002D66F8">
          <w:rPr>
            <w:noProof/>
            <w:webHidden/>
          </w:rPr>
          <w:fldChar w:fldCharType="begin"/>
        </w:r>
        <w:r w:rsidR="00881032">
          <w:rPr>
            <w:noProof/>
            <w:webHidden/>
          </w:rPr>
          <w:instrText xml:space="preserve"> PAGEREF _Toc507756583 \h </w:instrText>
        </w:r>
        <w:r w:rsidR="002D66F8">
          <w:rPr>
            <w:noProof/>
            <w:webHidden/>
          </w:rPr>
        </w:r>
        <w:r w:rsidR="002D66F8">
          <w:rPr>
            <w:noProof/>
            <w:webHidden/>
          </w:rPr>
          <w:fldChar w:fldCharType="separate"/>
        </w:r>
        <w:r w:rsidR="0066293B">
          <w:rPr>
            <w:noProof/>
            <w:webHidden/>
          </w:rPr>
          <w:t>29</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4" w:history="1">
        <w:r w:rsidR="00881032" w:rsidRPr="002D60DF">
          <w:rPr>
            <w:rStyle w:val="af2"/>
            <w:noProof/>
          </w:rPr>
          <w:t>Статья 11. Подготовка и утверждение документации по планировке территории Стретенского сельсовета</w:t>
        </w:r>
        <w:r w:rsidR="00881032">
          <w:rPr>
            <w:noProof/>
            <w:webHidden/>
          </w:rPr>
          <w:tab/>
        </w:r>
        <w:r w:rsidR="002D66F8">
          <w:rPr>
            <w:noProof/>
            <w:webHidden/>
          </w:rPr>
          <w:fldChar w:fldCharType="begin"/>
        </w:r>
        <w:r w:rsidR="00881032">
          <w:rPr>
            <w:noProof/>
            <w:webHidden/>
          </w:rPr>
          <w:instrText xml:space="preserve"> PAGEREF _Toc507756584 \h </w:instrText>
        </w:r>
        <w:r w:rsidR="002D66F8">
          <w:rPr>
            <w:noProof/>
            <w:webHidden/>
          </w:rPr>
        </w:r>
        <w:r w:rsidR="002D66F8">
          <w:rPr>
            <w:noProof/>
            <w:webHidden/>
          </w:rPr>
          <w:fldChar w:fldCharType="separate"/>
        </w:r>
        <w:r w:rsidR="0066293B">
          <w:rPr>
            <w:noProof/>
            <w:webHidden/>
          </w:rPr>
          <w:t>32</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5" w:history="1">
        <w:r w:rsidR="00881032" w:rsidRPr="002D60DF">
          <w:rPr>
            <w:rStyle w:val="af2"/>
            <w:noProof/>
          </w:rPr>
          <w:t>Статья 12. Градостроительные планы земельных участков</w:t>
        </w:r>
        <w:r w:rsidR="00881032">
          <w:rPr>
            <w:noProof/>
            <w:webHidden/>
          </w:rPr>
          <w:tab/>
        </w:r>
        <w:r w:rsidR="002D66F8">
          <w:rPr>
            <w:noProof/>
            <w:webHidden/>
          </w:rPr>
          <w:fldChar w:fldCharType="begin"/>
        </w:r>
        <w:r w:rsidR="00881032">
          <w:rPr>
            <w:noProof/>
            <w:webHidden/>
          </w:rPr>
          <w:instrText xml:space="preserve"> PAGEREF _Toc507756585 \h </w:instrText>
        </w:r>
        <w:r w:rsidR="002D66F8">
          <w:rPr>
            <w:noProof/>
            <w:webHidden/>
          </w:rPr>
        </w:r>
        <w:r w:rsidR="002D66F8">
          <w:rPr>
            <w:noProof/>
            <w:webHidden/>
          </w:rPr>
          <w:fldChar w:fldCharType="separate"/>
        </w:r>
        <w:r w:rsidR="0066293B">
          <w:rPr>
            <w:noProof/>
            <w:webHidden/>
          </w:rPr>
          <w:t>33</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6" w:history="1">
        <w:r w:rsidR="00881032" w:rsidRPr="002D60DF">
          <w:rPr>
            <w:rStyle w:val="af2"/>
            <w:noProof/>
          </w:rPr>
          <w:t>Статья 13. Градостроительный регламент</w:t>
        </w:r>
        <w:r w:rsidR="00881032">
          <w:rPr>
            <w:noProof/>
            <w:webHidden/>
          </w:rPr>
          <w:tab/>
        </w:r>
        <w:r w:rsidR="002D66F8">
          <w:rPr>
            <w:noProof/>
            <w:webHidden/>
          </w:rPr>
          <w:fldChar w:fldCharType="begin"/>
        </w:r>
        <w:r w:rsidR="00881032">
          <w:rPr>
            <w:noProof/>
            <w:webHidden/>
          </w:rPr>
          <w:instrText xml:space="preserve"> PAGEREF _Toc507756586 \h </w:instrText>
        </w:r>
        <w:r w:rsidR="002D66F8">
          <w:rPr>
            <w:noProof/>
            <w:webHidden/>
          </w:rPr>
        </w:r>
        <w:r w:rsidR="002D66F8">
          <w:rPr>
            <w:noProof/>
            <w:webHidden/>
          </w:rPr>
          <w:fldChar w:fldCharType="separate"/>
        </w:r>
        <w:r w:rsidR="0066293B">
          <w:rPr>
            <w:noProof/>
            <w:webHidden/>
          </w:rPr>
          <w:t>34</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7" w:history="1">
        <w:r w:rsidR="00881032" w:rsidRPr="002D60DF">
          <w:rPr>
            <w:rStyle w:val="af2"/>
            <w:noProof/>
          </w:rPr>
          <w:t>Статья 14. Виды разрешенного использования земельных участков и объектов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_Toc507756587 \h </w:instrText>
        </w:r>
        <w:r w:rsidR="002D66F8">
          <w:rPr>
            <w:noProof/>
            <w:webHidden/>
          </w:rPr>
        </w:r>
        <w:r w:rsidR="002D66F8">
          <w:rPr>
            <w:noProof/>
            <w:webHidden/>
          </w:rPr>
          <w:fldChar w:fldCharType="separate"/>
        </w:r>
        <w:r w:rsidR="0066293B">
          <w:rPr>
            <w:noProof/>
            <w:webHidden/>
          </w:rPr>
          <w:t>36</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8" w:history="1">
        <w:r w:rsidR="00881032" w:rsidRPr="002D60DF">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881032">
          <w:rPr>
            <w:noProof/>
            <w:webHidden/>
          </w:rPr>
          <w:tab/>
        </w:r>
        <w:r w:rsidR="002D66F8">
          <w:rPr>
            <w:noProof/>
            <w:webHidden/>
          </w:rPr>
          <w:fldChar w:fldCharType="begin"/>
        </w:r>
        <w:r w:rsidR="00881032">
          <w:rPr>
            <w:noProof/>
            <w:webHidden/>
          </w:rPr>
          <w:instrText xml:space="preserve"> PAGEREF _Toc507756588 \h </w:instrText>
        </w:r>
        <w:r w:rsidR="002D66F8">
          <w:rPr>
            <w:noProof/>
            <w:webHidden/>
          </w:rPr>
        </w:r>
        <w:r w:rsidR="002D66F8">
          <w:rPr>
            <w:noProof/>
            <w:webHidden/>
          </w:rPr>
          <w:fldChar w:fldCharType="separate"/>
        </w:r>
        <w:r w:rsidR="0066293B">
          <w:rPr>
            <w:noProof/>
            <w:webHidden/>
          </w:rPr>
          <w:t>37</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89" w:history="1">
        <w:r w:rsidR="00881032" w:rsidRPr="002D60DF">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_Toc507756589 \h </w:instrText>
        </w:r>
        <w:r w:rsidR="002D66F8">
          <w:rPr>
            <w:noProof/>
            <w:webHidden/>
          </w:rPr>
        </w:r>
        <w:r w:rsidR="002D66F8">
          <w:rPr>
            <w:noProof/>
            <w:webHidden/>
          </w:rPr>
          <w:fldChar w:fldCharType="separate"/>
        </w:r>
        <w:r w:rsidR="0066293B">
          <w:rPr>
            <w:noProof/>
            <w:webHidden/>
          </w:rPr>
          <w:t>39</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0" w:history="1">
        <w:r w:rsidR="00881032" w:rsidRPr="002D60DF">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_Toc507756590 \h </w:instrText>
        </w:r>
        <w:r w:rsidR="002D66F8">
          <w:rPr>
            <w:noProof/>
            <w:webHidden/>
          </w:rPr>
        </w:r>
        <w:r w:rsidR="002D66F8">
          <w:rPr>
            <w:noProof/>
            <w:webHidden/>
          </w:rPr>
          <w:fldChar w:fldCharType="separate"/>
        </w:r>
        <w:r w:rsidR="0066293B">
          <w:rPr>
            <w:noProof/>
            <w:webHidden/>
          </w:rPr>
          <w:t>39</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1" w:history="1">
        <w:r w:rsidR="00881032" w:rsidRPr="002D60DF">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881032">
          <w:rPr>
            <w:noProof/>
            <w:webHidden/>
          </w:rPr>
          <w:tab/>
        </w:r>
        <w:r w:rsidR="002D66F8">
          <w:rPr>
            <w:noProof/>
            <w:webHidden/>
          </w:rPr>
          <w:fldChar w:fldCharType="begin"/>
        </w:r>
        <w:r w:rsidR="00881032">
          <w:rPr>
            <w:noProof/>
            <w:webHidden/>
          </w:rPr>
          <w:instrText xml:space="preserve"> PAGEREF _Toc507756591 \h </w:instrText>
        </w:r>
        <w:r w:rsidR="002D66F8">
          <w:rPr>
            <w:noProof/>
            <w:webHidden/>
          </w:rPr>
        </w:r>
        <w:r w:rsidR="002D66F8">
          <w:rPr>
            <w:noProof/>
            <w:webHidden/>
          </w:rPr>
          <w:fldChar w:fldCharType="separate"/>
        </w:r>
        <w:r w:rsidR="0066293B">
          <w:rPr>
            <w:noProof/>
            <w:webHidden/>
          </w:rPr>
          <w:t>41</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2" w:history="1">
        <w:r w:rsidR="00881032" w:rsidRPr="002D60DF">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881032">
          <w:rPr>
            <w:noProof/>
            <w:webHidden/>
          </w:rPr>
          <w:tab/>
        </w:r>
        <w:r w:rsidR="002D66F8">
          <w:rPr>
            <w:noProof/>
            <w:webHidden/>
          </w:rPr>
          <w:fldChar w:fldCharType="begin"/>
        </w:r>
        <w:r w:rsidR="00881032">
          <w:rPr>
            <w:noProof/>
            <w:webHidden/>
          </w:rPr>
          <w:instrText xml:space="preserve"> PAGEREF _Toc507756592 \h </w:instrText>
        </w:r>
        <w:r w:rsidR="002D66F8">
          <w:rPr>
            <w:noProof/>
            <w:webHidden/>
          </w:rPr>
        </w:r>
        <w:r w:rsidR="002D66F8">
          <w:rPr>
            <w:noProof/>
            <w:webHidden/>
          </w:rPr>
          <w:fldChar w:fldCharType="separate"/>
        </w:r>
        <w:r w:rsidR="0066293B">
          <w:rPr>
            <w:noProof/>
            <w:webHidden/>
          </w:rPr>
          <w:t>42</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3" w:history="1">
        <w:r w:rsidR="00881032" w:rsidRPr="002D60DF">
          <w:rPr>
            <w:rStyle w:val="af2"/>
            <w:noProof/>
          </w:rPr>
          <w:t>Статья 20. Градостроительные основания резервирования земель для государственных или муниципальных нужд</w:t>
        </w:r>
        <w:r w:rsidR="00881032">
          <w:rPr>
            <w:noProof/>
            <w:webHidden/>
          </w:rPr>
          <w:tab/>
        </w:r>
        <w:r w:rsidR="002D66F8">
          <w:rPr>
            <w:noProof/>
            <w:webHidden/>
          </w:rPr>
          <w:fldChar w:fldCharType="begin"/>
        </w:r>
        <w:r w:rsidR="00881032">
          <w:rPr>
            <w:noProof/>
            <w:webHidden/>
          </w:rPr>
          <w:instrText xml:space="preserve"> PAGEREF _Toc507756593 \h </w:instrText>
        </w:r>
        <w:r w:rsidR="002D66F8">
          <w:rPr>
            <w:noProof/>
            <w:webHidden/>
          </w:rPr>
        </w:r>
        <w:r w:rsidR="002D66F8">
          <w:rPr>
            <w:noProof/>
            <w:webHidden/>
          </w:rPr>
          <w:fldChar w:fldCharType="separate"/>
        </w:r>
        <w:r w:rsidR="0066293B">
          <w:rPr>
            <w:noProof/>
            <w:webHidden/>
          </w:rPr>
          <w:t>43</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4" w:history="1">
        <w:r w:rsidR="00881032" w:rsidRPr="002D60DF">
          <w:rPr>
            <w:rStyle w:val="af2"/>
            <w:noProof/>
          </w:rPr>
          <w:t>Статья 21. Требования к проектированию, строительству и реконструкции наземных линейных объектов</w:t>
        </w:r>
        <w:r w:rsidR="00881032">
          <w:rPr>
            <w:noProof/>
            <w:webHidden/>
          </w:rPr>
          <w:tab/>
        </w:r>
        <w:r w:rsidR="002D66F8">
          <w:rPr>
            <w:noProof/>
            <w:webHidden/>
          </w:rPr>
          <w:fldChar w:fldCharType="begin"/>
        </w:r>
        <w:r w:rsidR="00881032">
          <w:rPr>
            <w:noProof/>
            <w:webHidden/>
          </w:rPr>
          <w:instrText xml:space="preserve"> PAGEREF _Toc507756594 \h </w:instrText>
        </w:r>
        <w:r w:rsidR="002D66F8">
          <w:rPr>
            <w:noProof/>
            <w:webHidden/>
          </w:rPr>
        </w:r>
        <w:r w:rsidR="002D66F8">
          <w:rPr>
            <w:noProof/>
            <w:webHidden/>
          </w:rPr>
          <w:fldChar w:fldCharType="separate"/>
        </w:r>
        <w:r w:rsidR="0066293B">
          <w:rPr>
            <w:noProof/>
            <w:webHidden/>
          </w:rPr>
          <w:t>45</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5" w:history="1">
        <w:r w:rsidR="00881032" w:rsidRPr="002D60DF">
          <w:rPr>
            <w:rStyle w:val="af2"/>
            <w:noProof/>
          </w:rPr>
          <w:t>Статья 22. Требования к проектированию, строительству и реконструкции подземных линейных объектов</w:t>
        </w:r>
        <w:r w:rsidR="00881032">
          <w:rPr>
            <w:noProof/>
            <w:webHidden/>
          </w:rPr>
          <w:tab/>
        </w:r>
        <w:r w:rsidR="002D66F8">
          <w:rPr>
            <w:noProof/>
            <w:webHidden/>
          </w:rPr>
          <w:fldChar w:fldCharType="begin"/>
        </w:r>
        <w:r w:rsidR="00881032">
          <w:rPr>
            <w:noProof/>
            <w:webHidden/>
          </w:rPr>
          <w:instrText xml:space="preserve"> PAGEREF _Toc507756595 \h </w:instrText>
        </w:r>
        <w:r w:rsidR="002D66F8">
          <w:rPr>
            <w:noProof/>
            <w:webHidden/>
          </w:rPr>
        </w:r>
        <w:r w:rsidR="002D66F8">
          <w:rPr>
            <w:noProof/>
            <w:webHidden/>
          </w:rPr>
          <w:fldChar w:fldCharType="separate"/>
        </w:r>
        <w:r w:rsidR="0066293B">
          <w:rPr>
            <w:noProof/>
            <w:webHidden/>
          </w:rPr>
          <w:t>46</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6" w:history="1">
        <w:r w:rsidR="00881032" w:rsidRPr="002D60DF">
          <w:rPr>
            <w:rStyle w:val="af2"/>
            <w:noProof/>
          </w:rPr>
          <w:t>Статья 23. Требования к размещению временных объектов</w:t>
        </w:r>
        <w:r w:rsidR="00881032">
          <w:rPr>
            <w:noProof/>
            <w:webHidden/>
          </w:rPr>
          <w:tab/>
        </w:r>
        <w:r w:rsidR="002D66F8">
          <w:rPr>
            <w:noProof/>
            <w:webHidden/>
          </w:rPr>
          <w:fldChar w:fldCharType="begin"/>
        </w:r>
        <w:r w:rsidR="00881032">
          <w:rPr>
            <w:noProof/>
            <w:webHidden/>
          </w:rPr>
          <w:instrText xml:space="preserve"> PAGEREF _Toc507756596 \h </w:instrText>
        </w:r>
        <w:r w:rsidR="002D66F8">
          <w:rPr>
            <w:noProof/>
            <w:webHidden/>
          </w:rPr>
        </w:r>
        <w:r w:rsidR="002D66F8">
          <w:rPr>
            <w:noProof/>
            <w:webHidden/>
          </w:rPr>
          <w:fldChar w:fldCharType="separate"/>
        </w:r>
        <w:r w:rsidR="0066293B">
          <w:rPr>
            <w:noProof/>
            <w:webHidden/>
          </w:rPr>
          <w:t>47</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7" w:history="1">
        <w:r w:rsidR="00881032" w:rsidRPr="002D60DF">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881032">
          <w:rPr>
            <w:noProof/>
            <w:webHidden/>
          </w:rPr>
          <w:tab/>
        </w:r>
        <w:r w:rsidR="002D66F8">
          <w:rPr>
            <w:noProof/>
            <w:webHidden/>
          </w:rPr>
          <w:fldChar w:fldCharType="begin"/>
        </w:r>
        <w:r w:rsidR="00881032">
          <w:rPr>
            <w:noProof/>
            <w:webHidden/>
          </w:rPr>
          <w:instrText xml:space="preserve"> PAGEREF _Toc507756597 \h </w:instrText>
        </w:r>
        <w:r w:rsidR="002D66F8">
          <w:rPr>
            <w:noProof/>
            <w:webHidden/>
          </w:rPr>
        </w:r>
        <w:r w:rsidR="002D66F8">
          <w:rPr>
            <w:noProof/>
            <w:webHidden/>
          </w:rPr>
          <w:fldChar w:fldCharType="separate"/>
        </w:r>
        <w:r w:rsidR="0066293B">
          <w:rPr>
            <w:noProof/>
            <w:webHidden/>
          </w:rPr>
          <w:t>47</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598" w:history="1">
        <w:r w:rsidR="00881032" w:rsidRPr="002D60DF">
          <w:rPr>
            <w:rStyle w:val="af2"/>
            <w:noProof/>
          </w:rPr>
          <w:t>Статья 25. Требования к размещению объектов торговли, культуры, культурно-развлекательных объектов и комплексов</w:t>
        </w:r>
        <w:r w:rsidR="00881032">
          <w:rPr>
            <w:noProof/>
            <w:webHidden/>
          </w:rPr>
          <w:tab/>
        </w:r>
        <w:r w:rsidR="002D66F8">
          <w:rPr>
            <w:noProof/>
            <w:webHidden/>
          </w:rPr>
          <w:fldChar w:fldCharType="begin"/>
        </w:r>
        <w:r w:rsidR="00881032">
          <w:rPr>
            <w:noProof/>
            <w:webHidden/>
          </w:rPr>
          <w:instrText xml:space="preserve"> PAGEREF _Toc507756598 \h </w:instrText>
        </w:r>
        <w:r w:rsidR="002D66F8">
          <w:rPr>
            <w:noProof/>
            <w:webHidden/>
          </w:rPr>
        </w:r>
        <w:r w:rsidR="002D66F8">
          <w:rPr>
            <w:noProof/>
            <w:webHidden/>
          </w:rPr>
          <w:fldChar w:fldCharType="separate"/>
        </w:r>
        <w:r w:rsidR="0066293B">
          <w:rPr>
            <w:noProof/>
            <w:webHidden/>
          </w:rPr>
          <w:t>48</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599" w:history="1">
        <w:r w:rsidR="00881032" w:rsidRPr="002D60DF">
          <w:rPr>
            <w:rStyle w:val="af2"/>
            <w:noProof/>
          </w:rPr>
          <w:t>Раздел II. КАРТА ГРАДОСТРОИТЕЛЬНОГО ЗОНИРОВАНИЯ</w:t>
        </w:r>
        <w:r w:rsidR="00881032">
          <w:rPr>
            <w:noProof/>
            <w:webHidden/>
          </w:rPr>
          <w:tab/>
        </w:r>
        <w:r w:rsidR="002D66F8">
          <w:rPr>
            <w:noProof/>
            <w:webHidden/>
          </w:rPr>
          <w:fldChar w:fldCharType="begin"/>
        </w:r>
        <w:r w:rsidR="00881032">
          <w:rPr>
            <w:noProof/>
            <w:webHidden/>
          </w:rPr>
          <w:instrText xml:space="preserve"> PAGEREF _Toc507756599 \h </w:instrText>
        </w:r>
        <w:r w:rsidR="002D66F8">
          <w:rPr>
            <w:noProof/>
            <w:webHidden/>
          </w:rPr>
        </w:r>
        <w:r w:rsidR="002D66F8">
          <w:rPr>
            <w:noProof/>
            <w:webHidden/>
          </w:rPr>
          <w:fldChar w:fldCharType="separate"/>
        </w:r>
        <w:r w:rsidR="0066293B">
          <w:rPr>
            <w:noProof/>
            <w:webHidden/>
          </w:rPr>
          <w:t>49</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600" w:history="1">
        <w:r w:rsidR="00881032" w:rsidRPr="002D60DF">
          <w:rPr>
            <w:rStyle w:val="af2"/>
            <w:noProof/>
          </w:rPr>
          <w:t>Статья 26. Общие положения</w:t>
        </w:r>
        <w:r w:rsidR="00881032">
          <w:rPr>
            <w:noProof/>
            <w:webHidden/>
          </w:rPr>
          <w:tab/>
        </w:r>
        <w:r w:rsidR="002D66F8">
          <w:rPr>
            <w:noProof/>
            <w:webHidden/>
          </w:rPr>
          <w:fldChar w:fldCharType="begin"/>
        </w:r>
        <w:r w:rsidR="00881032">
          <w:rPr>
            <w:noProof/>
            <w:webHidden/>
          </w:rPr>
          <w:instrText xml:space="preserve"> PAGEREF _Toc507756600 \h </w:instrText>
        </w:r>
        <w:r w:rsidR="002D66F8">
          <w:rPr>
            <w:noProof/>
            <w:webHidden/>
          </w:rPr>
        </w:r>
        <w:r w:rsidR="002D66F8">
          <w:rPr>
            <w:noProof/>
            <w:webHidden/>
          </w:rPr>
          <w:fldChar w:fldCharType="separate"/>
        </w:r>
        <w:r w:rsidR="0066293B">
          <w:rPr>
            <w:noProof/>
            <w:webHidden/>
          </w:rPr>
          <w:t>49</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1" w:history="1">
        <w:r w:rsidR="00881032" w:rsidRPr="002D60DF">
          <w:rPr>
            <w:rStyle w:val="af2"/>
            <w:noProof/>
          </w:rPr>
          <w:t>Раздел III. ГРАДОСТРОИТЕЛЬНЫЕ РЕГЛАМЕНТЫ. ЗОНЫ С ОСОБЫМИ УСЛОВИЯМИ ИСПОЛЬЗОВАНИЯ ТЕРРИТОРИЙ</w:t>
        </w:r>
        <w:r w:rsidR="00881032">
          <w:rPr>
            <w:noProof/>
            <w:webHidden/>
          </w:rPr>
          <w:tab/>
        </w:r>
        <w:r w:rsidR="002D66F8">
          <w:rPr>
            <w:noProof/>
            <w:webHidden/>
          </w:rPr>
          <w:fldChar w:fldCharType="begin"/>
        </w:r>
        <w:r w:rsidR="00881032">
          <w:rPr>
            <w:noProof/>
            <w:webHidden/>
          </w:rPr>
          <w:instrText xml:space="preserve"> PAGEREF _Toc507756601 \h </w:instrText>
        </w:r>
        <w:r w:rsidR="002D66F8">
          <w:rPr>
            <w:noProof/>
            <w:webHidden/>
          </w:rPr>
        </w:r>
        <w:r w:rsidR="002D66F8">
          <w:rPr>
            <w:noProof/>
            <w:webHidden/>
          </w:rPr>
          <w:fldChar w:fldCharType="separate"/>
        </w:r>
        <w:r w:rsidR="0066293B">
          <w:rPr>
            <w:noProof/>
            <w:webHidden/>
          </w:rPr>
          <w:t>50</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2" w:history="1">
        <w:r w:rsidR="00881032" w:rsidRPr="002D60DF">
          <w:rPr>
            <w:rStyle w:val="af2"/>
            <w:noProof/>
          </w:rPr>
          <w:t>ЗОНА ЗАСТРОЙКИ ИНДИВИДУАЛЬНЫМИ ЖИЛЫМИ ДОМАМИ (Ж1)</w:t>
        </w:r>
        <w:r w:rsidR="00881032">
          <w:rPr>
            <w:noProof/>
            <w:webHidden/>
          </w:rPr>
          <w:tab/>
        </w:r>
        <w:r w:rsidR="002D66F8">
          <w:rPr>
            <w:noProof/>
            <w:webHidden/>
          </w:rPr>
          <w:fldChar w:fldCharType="begin"/>
        </w:r>
        <w:r w:rsidR="00881032">
          <w:rPr>
            <w:noProof/>
            <w:webHidden/>
          </w:rPr>
          <w:instrText xml:space="preserve"> PAGEREF _Toc507756602 \h </w:instrText>
        </w:r>
        <w:r w:rsidR="002D66F8">
          <w:rPr>
            <w:noProof/>
            <w:webHidden/>
          </w:rPr>
        </w:r>
        <w:r w:rsidR="002D66F8">
          <w:rPr>
            <w:noProof/>
            <w:webHidden/>
          </w:rPr>
          <w:fldChar w:fldCharType="separate"/>
        </w:r>
        <w:r w:rsidR="0066293B">
          <w:rPr>
            <w:noProof/>
            <w:webHidden/>
          </w:rPr>
          <w:t>50</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3" w:history="1">
        <w:r w:rsidR="00881032" w:rsidRPr="002D60DF">
          <w:rPr>
            <w:rStyle w:val="af2"/>
            <w:noProof/>
          </w:rPr>
          <w:t>ЗОНА ДЕЛОВОГО, ОБЩЕСТВЕННОГО И КОММЕРЧЕСКОГО НАЗНАЧЕНИЯ  (О1)</w:t>
        </w:r>
        <w:r w:rsidR="00881032">
          <w:rPr>
            <w:noProof/>
            <w:webHidden/>
          </w:rPr>
          <w:tab/>
        </w:r>
        <w:r w:rsidR="002D66F8">
          <w:rPr>
            <w:noProof/>
            <w:webHidden/>
          </w:rPr>
          <w:fldChar w:fldCharType="begin"/>
        </w:r>
        <w:r w:rsidR="00881032">
          <w:rPr>
            <w:noProof/>
            <w:webHidden/>
          </w:rPr>
          <w:instrText xml:space="preserve"> PAGEREF _Toc507756603 \h </w:instrText>
        </w:r>
        <w:r w:rsidR="002D66F8">
          <w:rPr>
            <w:noProof/>
            <w:webHidden/>
          </w:rPr>
        </w:r>
        <w:r w:rsidR="002D66F8">
          <w:rPr>
            <w:noProof/>
            <w:webHidden/>
          </w:rPr>
          <w:fldChar w:fldCharType="separate"/>
        </w:r>
        <w:r w:rsidR="0066293B">
          <w:rPr>
            <w:noProof/>
            <w:webHidden/>
          </w:rPr>
          <w:t>57</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4" w:history="1">
        <w:r w:rsidR="00881032" w:rsidRPr="002D60DF">
          <w:rPr>
            <w:rStyle w:val="af2"/>
            <w:noProof/>
          </w:rPr>
          <w:t>ПРОИЗВОДСТВЕННАЯ ЗОНА  (П1)</w:t>
        </w:r>
        <w:r w:rsidR="00881032">
          <w:rPr>
            <w:noProof/>
            <w:webHidden/>
          </w:rPr>
          <w:tab/>
        </w:r>
        <w:r w:rsidR="002D66F8">
          <w:rPr>
            <w:noProof/>
            <w:webHidden/>
          </w:rPr>
          <w:fldChar w:fldCharType="begin"/>
        </w:r>
        <w:r w:rsidR="00881032">
          <w:rPr>
            <w:noProof/>
            <w:webHidden/>
          </w:rPr>
          <w:instrText xml:space="preserve"> PAGEREF _Toc507756604 \h </w:instrText>
        </w:r>
        <w:r w:rsidR="002D66F8">
          <w:rPr>
            <w:noProof/>
            <w:webHidden/>
          </w:rPr>
        </w:r>
        <w:r w:rsidR="002D66F8">
          <w:rPr>
            <w:noProof/>
            <w:webHidden/>
          </w:rPr>
          <w:fldChar w:fldCharType="separate"/>
        </w:r>
        <w:r w:rsidR="0066293B">
          <w:rPr>
            <w:noProof/>
            <w:webHidden/>
          </w:rPr>
          <w:t>67</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5" w:history="1">
        <w:r w:rsidR="00881032" w:rsidRPr="002D60DF">
          <w:rPr>
            <w:rStyle w:val="af2"/>
            <w:noProof/>
          </w:rPr>
          <w:t>ЗОНА ИНЖЕНЕРНОЙ ИНФРАСТРУКТУРЫ  (И)</w:t>
        </w:r>
        <w:r w:rsidR="00881032">
          <w:rPr>
            <w:noProof/>
            <w:webHidden/>
          </w:rPr>
          <w:tab/>
        </w:r>
        <w:r w:rsidR="002D66F8">
          <w:rPr>
            <w:noProof/>
            <w:webHidden/>
          </w:rPr>
          <w:fldChar w:fldCharType="begin"/>
        </w:r>
        <w:r w:rsidR="00881032">
          <w:rPr>
            <w:noProof/>
            <w:webHidden/>
          </w:rPr>
          <w:instrText xml:space="preserve"> PAGEREF _Toc507756605 \h </w:instrText>
        </w:r>
        <w:r w:rsidR="002D66F8">
          <w:rPr>
            <w:noProof/>
            <w:webHidden/>
          </w:rPr>
        </w:r>
        <w:r w:rsidR="002D66F8">
          <w:rPr>
            <w:noProof/>
            <w:webHidden/>
          </w:rPr>
          <w:fldChar w:fldCharType="separate"/>
        </w:r>
        <w:r w:rsidR="0066293B">
          <w:rPr>
            <w:noProof/>
            <w:webHidden/>
          </w:rPr>
          <w:t>70</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6" w:history="1">
        <w:r w:rsidR="00881032" w:rsidRPr="002D60DF">
          <w:rPr>
            <w:rStyle w:val="af2"/>
            <w:noProof/>
          </w:rPr>
          <w:t>ЗОНА ТРАНСПОРТНОЙ ИНФРАСТРУКТУРЫ  (Т)</w:t>
        </w:r>
        <w:r w:rsidR="00881032">
          <w:rPr>
            <w:noProof/>
            <w:webHidden/>
          </w:rPr>
          <w:tab/>
        </w:r>
        <w:r w:rsidR="002D66F8">
          <w:rPr>
            <w:noProof/>
            <w:webHidden/>
          </w:rPr>
          <w:fldChar w:fldCharType="begin"/>
        </w:r>
        <w:r w:rsidR="00881032">
          <w:rPr>
            <w:noProof/>
            <w:webHidden/>
          </w:rPr>
          <w:instrText xml:space="preserve"> PAGEREF _Toc507756606 \h </w:instrText>
        </w:r>
        <w:r w:rsidR="002D66F8">
          <w:rPr>
            <w:noProof/>
            <w:webHidden/>
          </w:rPr>
        </w:r>
        <w:r w:rsidR="002D66F8">
          <w:rPr>
            <w:noProof/>
            <w:webHidden/>
          </w:rPr>
          <w:fldChar w:fldCharType="separate"/>
        </w:r>
        <w:r w:rsidR="0066293B">
          <w:rPr>
            <w:noProof/>
            <w:webHidden/>
          </w:rPr>
          <w:t>72</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7" w:history="1">
        <w:r w:rsidR="00881032" w:rsidRPr="002D60DF">
          <w:rPr>
            <w:rStyle w:val="af2"/>
            <w:noProof/>
          </w:rPr>
          <w:t>ЗОНА СЕЛЬСКОХОЗЯЙСТВЕННЫХ УГОДИЙ (Сх1)</w:t>
        </w:r>
        <w:r w:rsidR="00881032">
          <w:rPr>
            <w:noProof/>
            <w:webHidden/>
          </w:rPr>
          <w:tab/>
        </w:r>
        <w:r w:rsidR="002D66F8">
          <w:rPr>
            <w:noProof/>
            <w:webHidden/>
          </w:rPr>
          <w:fldChar w:fldCharType="begin"/>
        </w:r>
        <w:r w:rsidR="00881032">
          <w:rPr>
            <w:noProof/>
            <w:webHidden/>
          </w:rPr>
          <w:instrText xml:space="preserve"> PAGEREF _Toc507756607 \h </w:instrText>
        </w:r>
        <w:r w:rsidR="002D66F8">
          <w:rPr>
            <w:noProof/>
            <w:webHidden/>
          </w:rPr>
        </w:r>
        <w:r w:rsidR="002D66F8">
          <w:rPr>
            <w:noProof/>
            <w:webHidden/>
          </w:rPr>
          <w:fldChar w:fldCharType="separate"/>
        </w:r>
        <w:r w:rsidR="0066293B">
          <w:rPr>
            <w:noProof/>
            <w:webHidden/>
          </w:rPr>
          <w:t>76</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8" w:history="1">
        <w:r w:rsidR="00881032" w:rsidRPr="002D60DF">
          <w:rPr>
            <w:rStyle w:val="af2"/>
            <w:noProof/>
          </w:rPr>
          <w:t>ЗОНА РЕКРЕАЦИОННОГО НАЗНАЧЕНИЯ (Р)</w:t>
        </w:r>
        <w:r w:rsidR="00881032">
          <w:rPr>
            <w:noProof/>
            <w:webHidden/>
          </w:rPr>
          <w:tab/>
        </w:r>
        <w:r w:rsidR="002D66F8">
          <w:rPr>
            <w:noProof/>
            <w:webHidden/>
          </w:rPr>
          <w:fldChar w:fldCharType="begin"/>
        </w:r>
        <w:r w:rsidR="00881032">
          <w:rPr>
            <w:noProof/>
            <w:webHidden/>
          </w:rPr>
          <w:instrText xml:space="preserve"> PAGEREF _Toc507756608 \h </w:instrText>
        </w:r>
        <w:r w:rsidR="002D66F8">
          <w:rPr>
            <w:noProof/>
            <w:webHidden/>
          </w:rPr>
        </w:r>
        <w:r w:rsidR="002D66F8">
          <w:rPr>
            <w:noProof/>
            <w:webHidden/>
          </w:rPr>
          <w:fldChar w:fldCharType="separate"/>
        </w:r>
        <w:r w:rsidR="0066293B">
          <w:rPr>
            <w:noProof/>
            <w:webHidden/>
          </w:rPr>
          <w:t>80</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09" w:history="1">
        <w:r w:rsidR="00881032" w:rsidRPr="002D60DF">
          <w:rPr>
            <w:rStyle w:val="af2"/>
            <w:noProof/>
          </w:rPr>
          <w:t>ЗОНА СПЕЦИАЛЬНОГО НАЗНАЧЕНИЯ, СВЯЗАННАЯ С ЗАХОРОНЕНИЯМИ  (Сп1)</w:t>
        </w:r>
        <w:r w:rsidR="00881032">
          <w:rPr>
            <w:noProof/>
            <w:webHidden/>
          </w:rPr>
          <w:tab/>
        </w:r>
        <w:r w:rsidR="002D66F8">
          <w:rPr>
            <w:noProof/>
            <w:webHidden/>
          </w:rPr>
          <w:fldChar w:fldCharType="begin"/>
        </w:r>
        <w:r w:rsidR="00881032">
          <w:rPr>
            <w:noProof/>
            <w:webHidden/>
          </w:rPr>
          <w:instrText xml:space="preserve"> PAGEREF _Toc507756609 \h </w:instrText>
        </w:r>
        <w:r w:rsidR="002D66F8">
          <w:rPr>
            <w:noProof/>
            <w:webHidden/>
          </w:rPr>
        </w:r>
        <w:r w:rsidR="002D66F8">
          <w:rPr>
            <w:noProof/>
            <w:webHidden/>
          </w:rPr>
          <w:fldChar w:fldCharType="separate"/>
        </w:r>
        <w:r w:rsidR="0066293B">
          <w:rPr>
            <w:noProof/>
            <w:webHidden/>
          </w:rPr>
          <w:t>83</w:t>
        </w:r>
        <w:r w:rsidR="002D66F8">
          <w:rPr>
            <w:noProof/>
            <w:webHidden/>
          </w:rPr>
          <w:fldChar w:fldCharType="end"/>
        </w:r>
      </w:hyperlink>
    </w:p>
    <w:p w:rsidR="00881032" w:rsidRDefault="00A079BC">
      <w:pPr>
        <w:pStyle w:val="12"/>
        <w:rPr>
          <w:rFonts w:asciiTheme="minorHAnsi" w:eastAsiaTheme="minorEastAsia" w:hAnsiTheme="minorHAnsi" w:cstheme="minorBidi"/>
          <w:noProof/>
          <w:sz w:val="22"/>
          <w:szCs w:val="22"/>
        </w:rPr>
      </w:pPr>
      <w:hyperlink w:anchor="_Toc507756610" w:history="1">
        <w:r w:rsidR="00881032" w:rsidRPr="002D60DF">
          <w:rPr>
            <w:rStyle w:val="af2"/>
            <w:noProof/>
          </w:rPr>
          <w:t>ЗОНА ИНОГО НАЗНАЧЕНИЯ, В СООТВЕТСТВИИ С МЕСТНЫМИ УСЛОВИЯМИ (ТЕРРИТОРИЯ ОБЩЕГО ПОЛЬЗОВАНИЯ)</w:t>
        </w:r>
        <w:r w:rsidR="00881032">
          <w:rPr>
            <w:noProof/>
            <w:webHidden/>
          </w:rPr>
          <w:tab/>
        </w:r>
        <w:r w:rsidR="002D66F8">
          <w:rPr>
            <w:noProof/>
            <w:webHidden/>
          </w:rPr>
          <w:fldChar w:fldCharType="begin"/>
        </w:r>
        <w:r w:rsidR="00881032">
          <w:rPr>
            <w:noProof/>
            <w:webHidden/>
          </w:rPr>
          <w:instrText xml:space="preserve"> PAGEREF _Toc507756610 \h </w:instrText>
        </w:r>
        <w:r w:rsidR="002D66F8">
          <w:rPr>
            <w:noProof/>
            <w:webHidden/>
          </w:rPr>
        </w:r>
        <w:r w:rsidR="002D66F8">
          <w:rPr>
            <w:noProof/>
            <w:webHidden/>
          </w:rPr>
          <w:fldChar w:fldCharType="separate"/>
        </w:r>
        <w:r w:rsidR="0066293B">
          <w:rPr>
            <w:noProof/>
            <w:webHidden/>
          </w:rPr>
          <w:t>86</w:t>
        </w:r>
        <w:r w:rsidR="002D66F8">
          <w:rPr>
            <w:noProof/>
            <w:webHidden/>
          </w:rPr>
          <w:fldChar w:fldCharType="end"/>
        </w:r>
      </w:hyperlink>
    </w:p>
    <w:p w:rsidR="00881032" w:rsidRDefault="00A079BC">
      <w:pPr>
        <w:pStyle w:val="23"/>
        <w:rPr>
          <w:rFonts w:asciiTheme="minorHAnsi" w:eastAsiaTheme="minorEastAsia" w:hAnsiTheme="minorHAnsi" w:cstheme="minorBidi"/>
          <w:noProof/>
          <w:sz w:val="22"/>
          <w:szCs w:val="22"/>
        </w:rPr>
      </w:pPr>
      <w:hyperlink w:anchor="_Toc507756611" w:history="1">
        <w:r w:rsidR="00881032" w:rsidRPr="002D60DF">
          <w:rPr>
            <w:rStyle w:val="af2"/>
            <w:noProof/>
          </w:rPr>
          <w:t>ЗОНЫ С ОСОБЫМИ УСЛОВИЯМИ ИСПОЛЬЗОВАНИЯ ТЕРРИТОРИЙ</w:t>
        </w:r>
        <w:r w:rsidR="00881032">
          <w:rPr>
            <w:noProof/>
            <w:webHidden/>
          </w:rPr>
          <w:tab/>
        </w:r>
        <w:r w:rsidR="002D66F8">
          <w:rPr>
            <w:noProof/>
            <w:webHidden/>
          </w:rPr>
          <w:fldChar w:fldCharType="begin"/>
        </w:r>
        <w:r w:rsidR="00881032">
          <w:rPr>
            <w:noProof/>
            <w:webHidden/>
          </w:rPr>
          <w:instrText xml:space="preserve"> PAGEREF _Toc507756611 \h </w:instrText>
        </w:r>
        <w:r w:rsidR="002D66F8">
          <w:rPr>
            <w:noProof/>
            <w:webHidden/>
          </w:rPr>
        </w:r>
        <w:r w:rsidR="002D66F8">
          <w:rPr>
            <w:noProof/>
            <w:webHidden/>
          </w:rPr>
          <w:fldChar w:fldCharType="separate"/>
        </w:r>
        <w:r w:rsidR="0066293B">
          <w:rPr>
            <w:noProof/>
            <w:webHidden/>
          </w:rPr>
          <w:t>87</w:t>
        </w:r>
        <w:r w:rsidR="002D66F8">
          <w:rPr>
            <w:noProof/>
            <w:webHidden/>
          </w:rPr>
          <w:fldChar w:fldCharType="end"/>
        </w:r>
      </w:hyperlink>
    </w:p>
    <w:p w:rsidR="00FD511F" w:rsidRPr="007A29EB" w:rsidRDefault="002D66F8" w:rsidP="002F79D3">
      <w:pPr>
        <w:pStyle w:val="1"/>
        <w:jc w:val="both"/>
      </w:pPr>
      <w:r>
        <w:fldChar w:fldCharType="end"/>
      </w:r>
      <w:r w:rsidR="00FD511F">
        <w:br w:type="page"/>
      </w:r>
      <w:bookmarkStart w:id="5" w:name="_Toc323812127"/>
      <w:bookmarkStart w:id="6" w:name="_Toc324750846"/>
      <w:bookmarkStart w:id="7" w:name="_Toc507756573"/>
      <w:r w:rsidR="00FD511F" w:rsidRPr="007A29EB">
        <w:lastRenderedPageBreak/>
        <w:t>Раздел I. ПОРЯДОК ПОДГОТОВКИ, ПРИНЯТИЯ И ПРИМЕНЕНИЯ ПРАВИЛ ЗЕМЛЕПОЛЬЗОВАНИЯ</w:t>
      </w:r>
      <w:bookmarkStart w:id="8" w:name="_Toc306286753"/>
      <w:r w:rsidR="00FD511F" w:rsidRPr="007A29EB">
        <w:t xml:space="preserve"> И ЗАСТРОЙКИ НА ТЕРРИТОРИИ МУНИЦИПАЛЬНОГО ОБРАЗОВАНИЯ </w:t>
      </w:r>
      <w:r w:rsidR="00426E65">
        <w:t>СТРЕТЕНСКИЙ</w:t>
      </w:r>
      <w:r w:rsidR="009B3A44">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7756574"/>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proofErr w:type="gramStart"/>
      <w:r w:rsidR="0050782F">
        <w:t>дом</w:t>
      </w:r>
      <w:proofErr w:type="gramEnd"/>
      <w:r w:rsidR="0050782F">
        <w:t xml:space="preserve"> </w:t>
      </w:r>
      <w:r w:rsidRPr="00E57618">
        <w:rPr>
          <w:i/>
        </w:rPr>
        <w:t xml:space="preserve">блокированный </w:t>
      </w:r>
      <w:r w:rsidR="0050782F">
        <w:rPr>
          <w:i/>
        </w:rPr>
        <w:t>застройки</w:t>
      </w:r>
      <w:r w:rsidRPr="007A29EB">
        <w:t xml:space="preserve"> - </w:t>
      </w:r>
      <w:r w:rsidR="0050782F" w:rsidRPr="0050782F">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50782F" w:rsidRPr="0050782F">
        <w:rPr>
          <w:color w:val="4F81BD" w:themeColor="accent1"/>
        </w:rPr>
        <w:t xml:space="preserve"> </w:t>
      </w:r>
      <w:r w:rsidR="0050782F">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w:t>
      </w:r>
      <w:r w:rsidR="00D373AC">
        <w:t>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w:t>
      </w:r>
      <w:r w:rsidR="00D373AC">
        <w:t>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w:t>
      </w:r>
      <w:r w:rsidRPr="007A29EB">
        <w:lastRenderedPageBreak/>
        <w:t>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w:t>
      </w:r>
      <w:r w:rsidR="00D373AC">
        <w:t>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w:t>
      </w:r>
      <w:r w:rsidR="00D373AC">
        <w:t>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w:t>
      </w:r>
      <w:r w:rsidR="00D373AC">
        <w:t>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Pr="007A29EB">
        <w:t>.</w:t>
      </w:r>
      <w:proofErr w:type="gramEnd"/>
      <w:r w:rsidRPr="007A29EB">
        <w:t xml:space="preserve"> Подготовку документа, срок </w:t>
      </w:r>
      <w:r w:rsidRPr="007A29EB">
        <w:lastRenderedPageBreak/>
        <w:t xml:space="preserve">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9034CD">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AD47B0">
        <w:t>Стретенский</w:t>
      </w:r>
      <w:proofErr w:type="spellEnd"/>
      <w:r w:rsidR="009B3A44">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w:t>
      </w:r>
      <w:r w:rsidR="00D373AC">
        <w:t>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w:t>
      </w:r>
      <w:r w:rsidR="00D373AC">
        <w:t>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w:t>
      </w:r>
      <w:r w:rsidR="00D373AC">
        <w:t>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w:t>
      </w:r>
      <w:r w:rsidRPr="007A29EB">
        <w:lastRenderedPageBreak/>
        <w:t>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w:t>
      </w:r>
      <w:r w:rsidR="00D373AC">
        <w:t>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50782F" w:rsidRPr="007A29EB" w:rsidRDefault="00FD511F" w:rsidP="0050782F">
      <w:proofErr w:type="gramStart"/>
      <w:r w:rsidRPr="007A29EB">
        <w:t>-</w:t>
      </w:r>
      <w:r w:rsidR="00D373AC">
        <w:t> </w:t>
      </w:r>
      <w:r w:rsidRPr="00E803A5">
        <w:rPr>
          <w:i/>
        </w:rPr>
        <w:t>градостроительный регламент</w:t>
      </w:r>
      <w:r w:rsidRPr="007A29EB">
        <w:t xml:space="preserve"> - </w:t>
      </w:r>
      <w:r w:rsidR="0050782F" w:rsidRPr="0050782F">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50782F" w:rsidRPr="0050782F">
        <w:t xml:space="preserve"> </w:t>
      </w:r>
      <w:proofErr w:type="gramStart"/>
      <w:r w:rsidR="0050782F" w:rsidRPr="0050782F">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50782F">
        <w:rPr>
          <w:color w:val="4F81BD" w:themeColor="accent1"/>
        </w:rPr>
        <w:t xml:space="preserve"> (в редакции решения Нижнеингашского районного Совета депутатов от  15.11.2022 №18-222)</w:t>
      </w:r>
      <w:r w:rsidR="0050782F" w:rsidRPr="007A29EB">
        <w:t>;</w:t>
      </w:r>
      <w:proofErr w:type="gramEnd"/>
    </w:p>
    <w:p w:rsidR="00FD511F" w:rsidRPr="007A29EB" w:rsidRDefault="00FD511F" w:rsidP="00FD511F">
      <w:r w:rsidRPr="007A29EB">
        <w:t>-</w:t>
      </w:r>
      <w:r w:rsidR="00D373AC">
        <w:t>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w:t>
      </w:r>
      <w:r w:rsidR="00D373AC">
        <w:t>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w:t>
      </w:r>
      <w:r w:rsidRPr="007A29EB">
        <w:lastRenderedPageBreak/>
        <w:t>заключение договоров с исполнителями, подрядчиками, осуществлять контроль на стадии выполнения и приемки работ;</w:t>
      </w:r>
    </w:p>
    <w:p w:rsidR="0050782F" w:rsidRPr="007A29EB" w:rsidRDefault="00FD511F" w:rsidP="0050782F">
      <w:proofErr w:type="gramStart"/>
      <w:r w:rsidRPr="007A29EB">
        <w:t>-</w:t>
      </w:r>
      <w:r w:rsidR="00D373AC">
        <w:t> </w:t>
      </w:r>
      <w:r w:rsidRPr="00E803A5">
        <w:rPr>
          <w:i/>
        </w:rPr>
        <w:t xml:space="preserve">застройщик </w:t>
      </w:r>
      <w:r w:rsidRPr="007A29EB">
        <w:t xml:space="preserve">- </w:t>
      </w:r>
      <w:r w:rsidR="0050782F" w:rsidRPr="0050782F">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50782F" w:rsidRPr="0050782F">
        <w:rPr>
          <w:rFonts w:eastAsia="Calibri"/>
        </w:rPr>
        <w:t>Росатом</w:t>
      </w:r>
      <w:proofErr w:type="spellEnd"/>
      <w:r w:rsidR="0050782F" w:rsidRPr="0050782F">
        <w:rPr>
          <w:rFonts w:eastAsia="Calibri"/>
        </w:rPr>
        <w:t>", Государственная корпорация по космической деятельности "</w:t>
      </w:r>
      <w:proofErr w:type="spellStart"/>
      <w:r w:rsidR="0050782F" w:rsidRPr="0050782F">
        <w:rPr>
          <w:rFonts w:eastAsia="Calibri"/>
        </w:rPr>
        <w:t>Роскосмос</w:t>
      </w:r>
      <w:proofErr w:type="spellEnd"/>
      <w:r w:rsidR="0050782F" w:rsidRPr="0050782F">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50782F" w:rsidRPr="0050782F">
        <w:rPr>
          <w:rFonts w:eastAsia="Calibri"/>
        </w:rPr>
        <w:t xml:space="preserve"> </w:t>
      </w:r>
      <w:proofErr w:type="gramStart"/>
      <w:r w:rsidR="0050782F" w:rsidRPr="0050782F">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0050782F" w:rsidRPr="0050782F">
          <w:rPr>
            <w:rFonts w:eastAsia="Calibri"/>
            <w:color w:val="0000FF"/>
            <w:u w:val="single"/>
          </w:rPr>
          <w:t>статьей 13.3</w:t>
        </w:r>
      </w:hyperlink>
      <w:r w:rsidR="0050782F" w:rsidRPr="0050782F">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50782F" w:rsidRPr="0050782F">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50782F">
        <w:rPr>
          <w:color w:val="4F81BD" w:themeColor="accent1"/>
        </w:rPr>
        <w:t xml:space="preserve"> (в редакции решения Нижнеингашского районного Совета депутатов от  15.11.2022 №18-222)</w:t>
      </w:r>
      <w:r w:rsidR="0050782F" w:rsidRPr="007A29EB">
        <w:t>;</w:t>
      </w:r>
    </w:p>
    <w:p w:rsidR="00FD511F" w:rsidRPr="007A29EB" w:rsidRDefault="00FD511F" w:rsidP="00FD511F">
      <w:r w:rsidRPr="007A29EB">
        <w:t>-</w:t>
      </w:r>
      <w:r w:rsidR="00D373AC">
        <w:t>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w:t>
      </w:r>
      <w:r w:rsidR="00D373AC">
        <w:t>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w:t>
      </w:r>
      <w:r w:rsidR="00D373AC">
        <w:t>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w:t>
      </w:r>
      <w:r w:rsidR="00D373AC">
        <w:t>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w:t>
      </w:r>
      <w:r w:rsidRPr="007A29EB">
        <w:lastRenderedPageBreak/>
        <w:t>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w:t>
      </w:r>
      <w:r w:rsidR="00D373AC">
        <w:t>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w:t>
      </w:r>
      <w:r w:rsidR="00D373AC">
        <w:t>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w:t>
      </w:r>
      <w:r w:rsidR="00D373AC">
        <w:t>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w:t>
      </w:r>
      <w:r w:rsidR="00D373AC">
        <w:t>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w:t>
      </w:r>
      <w:r w:rsidR="00D373AC">
        <w:t>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w:t>
      </w:r>
      <w:r w:rsidR="00D373AC">
        <w:t>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w:t>
      </w:r>
      <w:r w:rsidRPr="007A29EB">
        <w:lastRenderedPageBreak/>
        <w:t xml:space="preserve">устойчивое развитие и функционирование населенных пунктов муниципального образования </w:t>
      </w:r>
      <w:proofErr w:type="spellStart"/>
      <w:r w:rsidR="00AD47B0">
        <w:t>Стретенский</w:t>
      </w:r>
      <w:proofErr w:type="spellEnd"/>
      <w:r w:rsidR="009B3A44">
        <w:t xml:space="preserve"> сельсовет</w:t>
      </w:r>
      <w:r w:rsidRPr="007A29EB">
        <w:t>.</w:t>
      </w:r>
    </w:p>
    <w:p w:rsidR="00FD511F" w:rsidRPr="007A29EB" w:rsidRDefault="00FD511F" w:rsidP="00FD511F">
      <w:r w:rsidRPr="007A29EB">
        <w:t>-</w:t>
      </w:r>
      <w:r w:rsidR="00D373AC">
        <w:t>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w:t>
      </w:r>
      <w:r w:rsidR="00D373AC">
        <w:t>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w:t>
      </w:r>
      <w:r w:rsidR="00D373AC">
        <w:t>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AD47B0">
        <w:t>Стретенский</w:t>
      </w:r>
      <w:proofErr w:type="spellEnd"/>
      <w:r w:rsidR="009B3A44">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w:t>
      </w:r>
      <w:r w:rsidR="00D373AC">
        <w:t>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w:t>
      </w:r>
      <w:r w:rsidR="00D373AC">
        <w:t>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lastRenderedPageBreak/>
        <w:t>-</w:t>
      </w:r>
      <w:r w:rsidR="00D373AC">
        <w:t>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w:t>
      </w:r>
      <w:r w:rsidR="00D373AC">
        <w:t> </w:t>
      </w:r>
      <w:r w:rsidRPr="00E803A5">
        <w:rPr>
          <w:i/>
        </w:rPr>
        <w:t xml:space="preserve">красные </w:t>
      </w:r>
      <w:proofErr w:type="gramStart"/>
      <w:r w:rsidRPr="00E803A5">
        <w:rPr>
          <w:i/>
        </w:rPr>
        <w:t>линии</w:t>
      </w:r>
      <w:proofErr w:type="gramEnd"/>
      <w:r w:rsidRPr="007A29EB">
        <w:t xml:space="preserve">  - </w:t>
      </w:r>
      <w:r w:rsidR="0050782F" w:rsidRPr="0050782F">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50782F">
        <w:rPr>
          <w:color w:val="4F81BD" w:themeColor="accent1"/>
        </w:rPr>
        <w:t xml:space="preserve"> (в редакции решения Нижнеингашского районного Совета депутатов от  15.11.2022 №18-222)</w:t>
      </w:r>
      <w:r w:rsidR="0050782F" w:rsidRPr="007A29EB">
        <w:t>;</w:t>
      </w:r>
    </w:p>
    <w:p w:rsidR="00FD511F" w:rsidRPr="007A29EB" w:rsidRDefault="00FD511F" w:rsidP="00FD511F">
      <w:r w:rsidRPr="007A29EB">
        <w:t xml:space="preserve">- </w:t>
      </w:r>
      <w:r w:rsidRPr="00E803A5">
        <w:rPr>
          <w:i/>
        </w:rPr>
        <w:t>линейные объекты</w:t>
      </w:r>
      <w:r w:rsidRPr="007A29EB">
        <w:t xml:space="preserve"> - </w:t>
      </w:r>
      <w:r w:rsidR="00FF0BC1" w:rsidRPr="00FF0BC1">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F0BC1">
        <w:rPr>
          <w:color w:val="4F81BD" w:themeColor="accent1"/>
        </w:rPr>
        <w:t xml:space="preserve"> (в редакции решения Нижнеингашского районного Совета депутатов от  15.11.2022 №18-222)</w:t>
      </w:r>
      <w:r w:rsidR="00FF0BC1" w:rsidRPr="007A29EB">
        <w:t>;</w:t>
      </w:r>
    </w:p>
    <w:p w:rsidR="00FD511F" w:rsidRPr="007A29EB" w:rsidRDefault="00FD511F" w:rsidP="00FD511F">
      <w:r w:rsidRPr="007A29EB">
        <w:t>-</w:t>
      </w:r>
      <w:r w:rsidR="00D373AC">
        <w:t>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w:t>
      </w:r>
      <w:r w:rsidR="00D373AC">
        <w:t>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w:t>
      </w:r>
      <w:r w:rsidR="00D373AC">
        <w:t>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w:t>
      </w:r>
      <w:r w:rsidR="00D373AC">
        <w:t> </w:t>
      </w:r>
      <w:r w:rsidRPr="00E803A5">
        <w:rPr>
          <w:i/>
        </w:rPr>
        <w:t>объект капитального строительства</w:t>
      </w:r>
      <w:r w:rsidRPr="007A29EB">
        <w:t xml:space="preserve"> - </w:t>
      </w:r>
      <w:r w:rsidR="00FF0BC1" w:rsidRPr="00FF0BC1">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FF0BC1" w:rsidRPr="00FF0BC1">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F0BC1" w:rsidRPr="007A29EB" w:rsidRDefault="00FD511F" w:rsidP="00FF0BC1">
      <w:proofErr w:type="gramStart"/>
      <w:r w:rsidRPr="007A29EB">
        <w:t xml:space="preserve">- </w:t>
      </w:r>
      <w:r w:rsidR="00FF0BC1">
        <w:t>н</w:t>
      </w:r>
      <w:r w:rsidRPr="00E803A5">
        <w:rPr>
          <w:i/>
        </w:rPr>
        <w:t>екапитального стро</w:t>
      </w:r>
      <w:r w:rsidR="00FF0BC1">
        <w:rPr>
          <w:i/>
        </w:rPr>
        <w:t>ения</w:t>
      </w:r>
      <w:r w:rsidR="00FF0BC1">
        <w:t>,</w:t>
      </w:r>
      <w:r w:rsidRPr="007A29EB">
        <w:t xml:space="preserve"> </w:t>
      </w:r>
      <w:r w:rsidR="00FF0BC1">
        <w:t xml:space="preserve"> сооружения - </w:t>
      </w:r>
      <w:r w:rsidR="00FF0BC1" w:rsidRPr="00FF0BC1">
        <w:t xml:space="preserve">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FF0BC1">
        <w:rPr>
          <w:sz w:val="28"/>
          <w:szCs w:val="28"/>
        </w:rPr>
        <w:t xml:space="preserve"> </w:t>
      </w:r>
      <w:r w:rsidR="00FF0BC1" w:rsidRPr="00FF0BC1">
        <w:t>подобных строений, сооружений)</w:t>
      </w:r>
      <w:r w:rsidR="00FF0BC1">
        <w:rPr>
          <w:color w:val="4F81BD" w:themeColor="accent1"/>
        </w:rPr>
        <w:t xml:space="preserve"> (в редакции решения Нижнеингашского районного Совета депутатов от  15.11.2022 №18-222)</w:t>
      </w:r>
      <w:r w:rsidR="00FF0BC1" w:rsidRPr="007A29EB">
        <w:t>;</w:t>
      </w:r>
      <w:proofErr w:type="gramEnd"/>
    </w:p>
    <w:p w:rsidR="00FD511F" w:rsidRDefault="00FD511F" w:rsidP="00FD511F">
      <w:r w:rsidRPr="007A29EB">
        <w:t>;</w:t>
      </w:r>
    </w:p>
    <w:p w:rsidR="00FD511F" w:rsidRPr="007A29EB" w:rsidRDefault="00FD511F" w:rsidP="00FD511F">
      <w:proofErr w:type="gramStart"/>
      <w:r w:rsidRPr="007A29EB">
        <w:lastRenderedPageBreak/>
        <w:t>-</w:t>
      </w:r>
      <w:r w:rsidR="00D373AC">
        <w:t>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roofErr w:type="gramEnd"/>
    </w:p>
    <w:p w:rsidR="00FD511F" w:rsidRPr="007A29EB" w:rsidRDefault="00FD511F" w:rsidP="00FD511F">
      <w:proofErr w:type="gramStart"/>
      <w:r w:rsidRPr="007A29EB">
        <w:t>-</w:t>
      </w:r>
      <w:r w:rsidR="00D373AC">
        <w:t>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FF0BC1">
        <w:t xml:space="preserve">Нижнеингашского </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w:t>
      </w:r>
      <w:r w:rsidR="00D373AC">
        <w:t>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w:t>
      </w:r>
      <w:r w:rsidR="00D373AC">
        <w:t>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w:t>
      </w:r>
      <w:r w:rsidR="00D373AC">
        <w:t>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w:t>
      </w:r>
      <w:r w:rsidRPr="007A29EB">
        <w:lastRenderedPageBreak/>
        <w:t>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w:t>
      </w:r>
      <w:r w:rsidR="00D373AC">
        <w:t>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w:t>
      </w:r>
      <w:r w:rsidR="00D373AC">
        <w:t>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w:t>
      </w:r>
      <w:r w:rsidRPr="007A29EB">
        <w:lastRenderedPageBreak/>
        <w:t>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proofErr w:type="gramStart"/>
      <w:r w:rsidRPr="007A29EB">
        <w:t>-</w:t>
      </w:r>
      <w:r w:rsidR="00D373AC">
        <w:t>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6"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FD511F" w:rsidRPr="007A29EB" w:rsidRDefault="00FD511F" w:rsidP="00FD511F">
      <w:r w:rsidRPr="007A29EB">
        <w:t>-</w:t>
      </w:r>
      <w:r w:rsidR="00D373AC">
        <w:t>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7"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AD47B0">
        <w:t>Нижнеингашский</w:t>
      </w:r>
      <w:r w:rsidRPr="007A29EB">
        <w:t xml:space="preserve"> район;</w:t>
      </w:r>
    </w:p>
    <w:p w:rsidR="00FD511F" w:rsidRPr="007A29EB" w:rsidRDefault="00FD511F" w:rsidP="00FD511F">
      <w:proofErr w:type="gramStart"/>
      <w:r w:rsidRPr="007A29EB">
        <w:t>-</w:t>
      </w:r>
      <w:r w:rsidR="00D373AC">
        <w:t>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8"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AD47B0">
        <w:t>Стретенский</w:t>
      </w:r>
      <w:proofErr w:type="spellEnd"/>
      <w:r w:rsidR="009B3A44">
        <w:t xml:space="preserve"> сельсовет</w:t>
      </w:r>
      <w:r w:rsidRPr="007A29EB">
        <w:t xml:space="preserve"> - деятельность администрации </w:t>
      </w:r>
      <w:r w:rsidR="009034CD">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AD47B0">
        <w:t>Стретенский</w:t>
      </w:r>
      <w:proofErr w:type="spellEnd"/>
      <w:r w:rsidR="009B3A44">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w:t>
      </w:r>
      <w:r w:rsidRPr="007A29EB">
        <w:lastRenderedPageBreak/>
        <w:t>использования в целях р</w:t>
      </w:r>
      <w:r w:rsidRPr="00FF0BC1">
        <w:t>аз</w:t>
      </w:r>
      <w:r w:rsidRPr="007A29EB">
        <w:t xml:space="preserve">мещения на этих территориях новых или расширения существующих объектов капитального строительства, предусмотренных </w:t>
      </w:r>
      <w:hyperlink r:id="rId19"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proofErr w:type="gramStart"/>
      <w:r w:rsidRPr="007A29EB">
        <w:t xml:space="preserve">- </w:t>
      </w:r>
      <w:r w:rsidRPr="00E803A5">
        <w:rPr>
          <w:i/>
        </w:rPr>
        <w:t xml:space="preserve">реконструкция </w:t>
      </w:r>
      <w:r w:rsidR="00FF0BC1">
        <w:t xml:space="preserve"> </w:t>
      </w:r>
      <w:r w:rsidR="00FF0BC1" w:rsidRPr="00FF0BC1">
        <w:t>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FF0BC1" w:rsidRPr="00FF0BC1">
        <w:t xml:space="preserve"> указанных элементов</w:t>
      </w:r>
      <w:r w:rsidR="00FF0BC1" w:rsidRPr="00FF0BC1">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D511F" w:rsidRPr="007A29EB" w:rsidRDefault="00FD511F" w:rsidP="00FD511F">
      <w:r w:rsidRPr="007A29EB">
        <w:t>-</w:t>
      </w:r>
      <w:r w:rsidR="00D373AC">
        <w:t>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w:t>
      </w:r>
      <w:r w:rsidRPr="007A29EB">
        <w:lastRenderedPageBreak/>
        <w:t>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w:t>
      </w:r>
      <w:r w:rsidR="00D373AC">
        <w:t> </w:t>
      </w:r>
      <w:r w:rsidRPr="00E803A5">
        <w:rPr>
          <w:i/>
        </w:rPr>
        <w:t>территориальные зоны</w:t>
      </w:r>
      <w:r w:rsidRPr="007A29EB">
        <w:t xml:space="preserve"> - </w:t>
      </w:r>
      <w:r w:rsidR="003F0A3B" w:rsidRPr="003F0A3B">
        <w:t>зоны, для которых в правилах землепользования и застройки определены границы и установлены градостроительные регламенты</w:t>
      </w:r>
      <w:r w:rsidR="003F0A3B" w:rsidRPr="003F0A3B">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3F0A3B" w:rsidRPr="003F0A3B">
        <w:t>зоны, для которых в правилах землепользования и застройки определены границы и установлены градостроительные регламенты</w:t>
      </w:r>
      <w:r w:rsidR="003F0A3B" w:rsidRPr="003F0A3B">
        <w:rPr>
          <w:color w:val="4F81BD" w:themeColor="accent1"/>
        </w:rPr>
        <w:t xml:space="preserve"> </w:t>
      </w:r>
      <w:r w:rsidR="00FF0BC1">
        <w:rPr>
          <w:color w:val="4F81BD" w:themeColor="accent1"/>
        </w:rPr>
        <w:t>(в редакции решения Нижнеингашского районного Совета депутатов от  15.11.2022 №18-222)</w:t>
      </w:r>
      <w:r w:rsidR="00FF0BC1" w:rsidRPr="007A29EB">
        <w:t>;</w:t>
      </w:r>
    </w:p>
    <w:p w:rsidR="00FD511F" w:rsidRPr="007A29EB" w:rsidRDefault="00FD511F" w:rsidP="00FD511F">
      <w:r w:rsidRPr="007A29EB">
        <w:t>-</w:t>
      </w:r>
      <w:r w:rsidR="00D373AC">
        <w:t>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w:t>
      </w:r>
      <w:r w:rsidR="009034CD">
        <w:t>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w:t>
      </w:r>
      <w:r w:rsidR="009034CD">
        <w:t>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w:t>
      </w:r>
      <w:r w:rsidR="009034CD">
        <w:t>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w:t>
      </w:r>
      <w:r w:rsidR="009034CD">
        <w:t>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0" w:history="1">
        <w:r w:rsidRPr="007A29EB">
          <w:t>статьей 39</w:t>
        </w:r>
      </w:hyperlink>
      <w:r w:rsidRPr="007A29EB">
        <w:t xml:space="preserve"> </w:t>
      </w:r>
      <w:r w:rsidRPr="007A29EB">
        <w:lastRenderedPageBreak/>
        <w:t xml:space="preserve">Градостроительного кодекса Российской Федерации и </w:t>
      </w:r>
      <w:hyperlink r:id="rId21"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w:t>
      </w:r>
      <w:r w:rsidR="009034CD">
        <w:t>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w:t>
      </w:r>
      <w:r w:rsidR="009034CD">
        <w:t>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w:t>
      </w:r>
      <w:r w:rsidR="009034CD">
        <w:t>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2"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9034CD" w:rsidP="00FD511F">
      <w:r>
        <w:t>- </w:t>
      </w:r>
      <w:r w:rsidR="00FD511F" w:rsidRPr="00197235">
        <w:rPr>
          <w:i/>
        </w:rPr>
        <w:t>этаж</w:t>
      </w:r>
      <w:r>
        <w:t> - </w:t>
      </w:r>
      <w:r w:rsidR="00FD511F" w:rsidRPr="00197235">
        <w:t>пространство между поверхностями двух последовательно</w:t>
      </w:r>
      <w:r w:rsidR="00FD511F" w:rsidRPr="007A29EB">
        <w:t xml:space="preserve"> расположенных перекрытий в здании, строении, сооружении;</w:t>
      </w:r>
    </w:p>
    <w:p w:rsidR="00FD511F" w:rsidRPr="007A29EB" w:rsidRDefault="00FD511F" w:rsidP="00FD511F">
      <w:r w:rsidRPr="007A29EB">
        <w:t>-</w:t>
      </w:r>
      <w:r w:rsidR="009034CD">
        <w:t>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7756575"/>
      <w:r w:rsidRPr="007A29EB">
        <w:t>Статья</w:t>
      </w:r>
      <w:r w:rsidR="009034CD">
        <w:t> </w:t>
      </w:r>
      <w:r w:rsidRPr="007A29EB">
        <w:t>2.</w:t>
      </w:r>
      <w:r w:rsidR="009034CD">
        <w:t> </w:t>
      </w:r>
      <w:r w:rsidRPr="007A29EB">
        <w:t xml:space="preserve">Полномочия органов местного самоуправления муниципального образования </w:t>
      </w:r>
      <w:proofErr w:type="spellStart"/>
      <w:r w:rsidR="00AD47B0">
        <w:t>Стретенский</w:t>
      </w:r>
      <w:proofErr w:type="spellEnd"/>
      <w:r w:rsidR="009B3A44">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1</w:t>
      </w:r>
      <w:r w:rsidRPr="007C193C">
        <w:t>.</w:t>
      </w:r>
      <w:r w:rsidR="009034CD" w:rsidRPr="007C193C">
        <w:t> </w:t>
      </w:r>
      <w:r w:rsidR="007C193C" w:rsidRPr="007C193C">
        <w:rPr>
          <w:color w:val="4F81BD" w:themeColor="accent1"/>
        </w:rPr>
        <w:t xml:space="preserve"> </w:t>
      </w:r>
      <w:r w:rsidR="007C193C" w:rsidRPr="007C193C">
        <w:t xml:space="preserve">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w:t>
      </w:r>
      <w:proofErr w:type="spellStart"/>
      <w:r w:rsidR="007C193C" w:rsidRPr="007C193C">
        <w:t>Стретенский</w:t>
      </w:r>
      <w:proofErr w:type="spellEnd"/>
      <w:r w:rsidR="007C193C" w:rsidRPr="007C193C">
        <w:t xml:space="preserve">  сельсовет, являются</w:t>
      </w:r>
      <w:r w:rsidR="007C193C">
        <w:rPr>
          <w:color w:val="4F81BD" w:themeColor="accent1"/>
        </w:rPr>
        <w:t xml:space="preserve"> (в редакции решения Нижнеингашского районного Совета депутатов от  15.11.2022 №18-222)</w:t>
      </w:r>
      <w:r w:rsidR="007C193C">
        <w:t>.</w:t>
      </w:r>
    </w:p>
    <w:p w:rsidR="00FD511F" w:rsidRPr="007A29EB" w:rsidRDefault="007C193C" w:rsidP="00FD511F">
      <w:r>
        <w:t xml:space="preserve">1)Нижнеингашский районный Совет депутатов </w:t>
      </w:r>
      <w:r>
        <w:rPr>
          <w:color w:val="4F81BD" w:themeColor="accent1"/>
        </w:rPr>
        <w:t>(в редакции решения Нижнеингашского районного Совета депутатов от  15.11.2022 №18-222)</w:t>
      </w:r>
      <w:r w:rsidR="00FD511F" w:rsidRPr="007A29EB">
        <w:t>;</w:t>
      </w:r>
    </w:p>
    <w:p w:rsidR="00FD511F" w:rsidRPr="007A29EB" w:rsidRDefault="00FD511F" w:rsidP="00FD511F">
      <w:r w:rsidRPr="007A29EB">
        <w:t xml:space="preserve">2) Глава муниципального образования </w:t>
      </w:r>
      <w:r w:rsidR="009034CD">
        <w:t>Нижнеингашск</w:t>
      </w:r>
      <w:r w:rsidR="007C193C">
        <w:t xml:space="preserve">ий </w:t>
      </w:r>
      <w:r w:rsidRPr="007A29EB">
        <w:t xml:space="preserve"> район</w:t>
      </w:r>
      <w:r w:rsidR="007C193C">
        <w:t xml:space="preserve"> Красноярского края</w:t>
      </w:r>
      <w:r w:rsidRPr="007A29EB">
        <w:t xml:space="preserve"> (далее также - глава)</w:t>
      </w:r>
      <w:r w:rsidR="007C193C" w:rsidRPr="007C193C">
        <w:rPr>
          <w:color w:val="4F81BD" w:themeColor="accent1"/>
        </w:rPr>
        <w:t xml:space="preserve"> </w:t>
      </w:r>
      <w:r w:rsidR="007C193C">
        <w:rPr>
          <w:color w:val="4F81BD" w:themeColor="accent1"/>
        </w:rPr>
        <w:t>(в редакции решения Нижнеингашского районного Совета депутатов от  15.11.2022 №18-222)</w:t>
      </w:r>
      <w:r w:rsidR="007C193C" w:rsidRPr="007A29EB">
        <w:t>;</w:t>
      </w:r>
    </w:p>
    <w:p w:rsidR="00FD511F" w:rsidRPr="007A29EB" w:rsidRDefault="00FD511F" w:rsidP="00FD511F">
      <w:r w:rsidRPr="007A29EB">
        <w:lastRenderedPageBreak/>
        <w:t xml:space="preserve">3) комиссия по подготовке проекта Правил землепользования и застройки муниципального образования </w:t>
      </w:r>
      <w:proofErr w:type="spellStart"/>
      <w:r w:rsidR="00AD47B0">
        <w:t>Стретенский</w:t>
      </w:r>
      <w:proofErr w:type="spellEnd"/>
      <w:r w:rsidR="009B3A44">
        <w:t xml:space="preserve"> </w:t>
      </w:r>
      <w:proofErr w:type="spellStart"/>
      <w:r w:rsidR="009B3A44">
        <w:t>сельсовет</w:t>
      </w:r>
      <w:r w:rsidR="009034CD">
        <w:t>Нижнеингашского</w:t>
      </w:r>
      <w:proofErr w:type="spellEnd"/>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7C193C">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roofErr w:type="gramStart"/>
      <w:r w:rsidRPr="007A29EB">
        <w:t>.</w:t>
      </w:r>
      <w:proofErr w:type="gramEnd"/>
      <w:r w:rsidR="007C193C" w:rsidRPr="007C193C">
        <w:rPr>
          <w:color w:val="4F81BD" w:themeColor="accent1"/>
        </w:rPr>
        <w:t xml:space="preserve"> </w:t>
      </w:r>
      <w:r w:rsidR="007C193C">
        <w:rPr>
          <w:color w:val="4F81BD" w:themeColor="accent1"/>
        </w:rPr>
        <w:t>(</w:t>
      </w:r>
      <w:proofErr w:type="gramStart"/>
      <w:r w:rsidR="007C193C">
        <w:rPr>
          <w:color w:val="4F81BD" w:themeColor="accent1"/>
        </w:rPr>
        <w:t>в</w:t>
      </w:r>
      <w:proofErr w:type="gramEnd"/>
      <w:r w:rsidR="007C193C">
        <w:rPr>
          <w:color w:val="4F81BD" w:themeColor="accent1"/>
        </w:rPr>
        <w:t xml:space="preserve"> редакции решения Нижнеингашского районного Совета депутатов от  15.11.2022 №18-222)</w:t>
      </w:r>
      <w:r w:rsidR="007C193C" w:rsidRPr="007A29EB">
        <w:t>;</w:t>
      </w:r>
    </w:p>
    <w:p w:rsidR="00FD511F" w:rsidRPr="007A29EB" w:rsidRDefault="00FD511F" w:rsidP="00FD511F">
      <w:r w:rsidRPr="007A29EB">
        <w:t>2.</w:t>
      </w:r>
      <w:r w:rsidR="007C193C">
        <w:t xml:space="preserve"> Нижнеингашский районный </w:t>
      </w:r>
      <w:r w:rsidR="009034CD">
        <w:t> </w:t>
      </w:r>
      <w:r w:rsidRPr="007A29EB">
        <w:t>Совет депутатов осуществляет следующие полномочия в области землепользования и застройки</w:t>
      </w:r>
      <w:r w:rsidR="007C193C">
        <w:t xml:space="preserve"> </w:t>
      </w:r>
      <w:r w:rsidR="007C193C">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AD47B0">
        <w:t>Стретенский</w:t>
      </w:r>
      <w:proofErr w:type="spellEnd"/>
      <w:r w:rsidR="009B3A44">
        <w:t xml:space="preserve"> </w:t>
      </w:r>
      <w:proofErr w:type="spellStart"/>
      <w:r w:rsidR="009B3A44">
        <w:t>сельсовет</w:t>
      </w:r>
      <w:r w:rsidR="009034CD">
        <w:t>Нижнеингашского</w:t>
      </w:r>
      <w:proofErr w:type="spellEnd"/>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3" w:history="1">
        <w:r w:rsidRPr="007A29EB">
          <w:t>Уставом</w:t>
        </w:r>
      </w:hyperlink>
      <w:r w:rsidRPr="007A29EB">
        <w:t xml:space="preserve"> муниципального образования </w:t>
      </w:r>
      <w:r w:rsidR="009034CD">
        <w:t>Нижнеингашск</w:t>
      </w:r>
      <w:r w:rsidR="007C193C">
        <w:t>ий</w:t>
      </w:r>
      <w:r w:rsidRPr="007A29EB">
        <w:t xml:space="preserve"> район, настоящими Правилами, иными правовыми актами муниципального образования</w:t>
      </w:r>
      <w:r w:rsidR="007C193C">
        <w:t xml:space="preserve"> </w:t>
      </w:r>
      <w:r w:rsidR="007C193C">
        <w:rPr>
          <w:color w:val="4F81BD" w:themeColor="accent1"/>
        </w:rPr>
        <w:t>(в редакции решения Нижнеингашского районного Совета депутатов от  15.11.2022 №18-222</w:t>
      </w:r>
      <w:r w:rsidR="007C193C" w:rsidRPr="007A29EB">
        <w:t>;</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AD47B0">
        <w:t>Стретенский</w:t>
      </w:r>
      <w:proofErr w:type="spellEnd"/>
      <w:r w:rsidR="009B3A44">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AD47B0">
        <w:t>Стретенский</w:t>
      </w:r>
      <w:proofErr w:type="spellEnd"/>
      <w:r w:rsidR="009B3A44">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lastRenderedPageBreak/>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proofErr w:type="spellStart"/>
      <w:r w:rsidR="00AD47B0">
        <w:t>Стретенский</w:t>
      </w:r>
      <w:proofErr w:type="spellEnd"/>
      <w:r w:rsidR="009B3A44">
        <w:t xml:space="preserve"> </w:t>
      </w:r>
      <w:proofErr w:type="spellStart"/>
      <w:r w:rsidR="009B3A44">
        <w:t>сельсовет</w:t>
      </w:r>
      <w:r w:rsidR="009034CD">
        <w:t>Нижнеингашского</w:t>
      </w:r>
      <w:proofErr w:type="spellEnd"/>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4" w:history="1">
        <w:r w:rsidRPr="007A29EB">
          <w:t>Уставом</w:t>
        </w:r>
      </w:hyperlink>
      <w:r w:rsidRPr="007A29EB">
        <w:t xml:space="preserve"> муниципального образования </w:t>
      </w:r>
      <w:r w:rsidR="007C193C">
        <w:t>Нижнеингашский район</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7C193C">
        <w:t xml:space="preserve"> </w:t>
      </w:r>
      <w:r w:rsidR="007C193C">
        <w:rPr>
          <w:color w:val="4F81BD" w:themeColor="accent1"/>
        </w:rPr>
        <w:t>(в редакции решения Нижнеингашского районного Совета депутатов от  15.11.2022 №18-222)</w:t>
      </w:r>
      <w:r w:rsidR="007C193C" w:rsidRPr="007A29EB">
        <w:t>;</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7C193C">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7A29EB">
        <w:t>л</w:t>
      </w:r>
      <w:r w:rsidR="007C193C">
        <w:rPr>
          <w:color w:val="4F81BD" w:themeColor="accent1"/>
        </w:rPr>
        <w:t>(</w:t>
      </w:r>
      <w:proofErr w:type="gramEnd"/>
      <w:r w:rsidR="00BE6506">
        <w:rPr>
          <w:color w:val="4F81BD" w:themeColor="accent1"/>
        </w:rPr>
        <w:t xml:space="preserve"> </w:t>
      </w:r>
      <w:r w:rsidR="007C193C">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7C193C">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7C193C">
        <w:t xml:space="preserve">Нижнеингашский район Красноярского края </w:t>
      </w:r>
      <w:r w:rsidR="007C193C">
        <w:rPr>
          <w:color w:val="4F81BD" w:themeColor="accent1"/>
        </w:rPr>
        <w:t>(в редакции решения Нижнеингашского районного Совета депутатов от  15.11.2022 №18-222)</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AD47B0">
        <w:t>Стретенский</w:t>
      </w:r>
      <w:proofErr w:type="spellEnd"/>
      <w:r w:rsidR="009B3A44">
        <w:t xml:space="preserve"> сельсовет</w:t>
      </w:r>
      <w:r w:rsidR="007C193C">
        <w:t xml:space="preserve"> </w:t>
      </w:r>
      <w:r w:rsidR="009034CD">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lastRenderedPageBreak/>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BE6506" w:rsidRPr="007A29EB" w:rsidRDefault="00FD511F" w:rsidP="00BE6506">
      <w:r w:rsidRPr="007A29EB">
        <w:t xml:space="preserve">4) осуществляет иные полномочия, предусмотренные законодательством, Уставом муниципального образования </w:t>
      </w:r>
      <w:r w:rsidR="007C193C">
        <w:t xml:space="preserve"> </w:t>
      </w:r>
      <w:r w:rsidR="009034CD">
        <w:t>Нижнеингашск</w:t>
      </w:r>
      <w:r w:rsidR="00BE6506">
        <w:t xml:space="preserve">ий </w:t>
      </w:r>
      <w:r w:rsidRPr="007A29EB">
        <w:t xml:space="preserve"> район, настоящими Правилами, иными правовыми актами муниципального образования</w:t>
      </w:r>
      <w:r w:rsidR="00BE6506">
        <w:t xml:space="preserve"> </w:t>
      </w:r>
      <w:r w:rsidR="00BE6506">
        <w:rPr>
          <w:color w:val="4F81BD" w:themeColor="accent1"/>
        </w:rPr>
        <w:t>(в редакции решения Нижнеингашского районного Совета депутатов от  15.11.2022 №18-222)</w:t>
      </w:r>
      <w:r w:rsidR="00BE6506" w:rsidRPr="007A29EB">
        <w:t>;</w:t>
      </w:r>
    </w:p>
    <w:p w:rsidR="00FD511F" w:rsidRPr="007A29EB" w:rsidRDefault="00FD511F" w:rsidP="00FD511F">
      <w:r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7756576"/>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w:t>
      </w:r>
      <w:r w:rsidR="00487C38">
        <w:t> </w:t>
      </w:r>
      <w:r w:rsidRPr="007A29EB">
        <w:t>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AD47B0">
        <w:t>Стретенский</w:t>
      </w:r>
      <w:proofErr w:type="spellEnd"/>
      <w:r w:rsidR="009B3A44">
        <w:t xml:space="preserve"> сельсовет</w:t>
      </w:r>
      <w:r w:rsidRPr="007A29EB">
        <w:t xml:space="preserve"> обеспечивают возможность ознакомления с настоящими Правилами путем:</w:t>
      </w:r>
    </w:p>
    <w:p w:rsidR="00FD511F" w:rsidRPr="007A29EB" w:rsidRDefault="00487C38" w:rsidP="00FD511F">
      <w:r>
        <w:t>- </w:t>
      </w:r>
      <w:r w:rsidR="00FD511F" w:rsidRPr="007A29EB">
        <w:t>публикации настоящих Правил в средствах массовой информации;</w:t>
      </w:r>
    </w:p>
    <w:p w:rsidR="00FD511F" w:rsidRPr="007A29EB" w:rsidRDefault="00487C38" w:rsidP="00FD511F">
      <w:r>
        <w:t>- </w:t>
      </w:r>
      <w:r w:rsidR="00FD511F" w:rsidRPr="007A29EB">
        <w:t>размещения настоящих Правил на официальном сайте района в сети Интернет;</w:t>
      </w:r>
    </w:p>
    <w:p w:rsidR="00FD511F" w:rsidRPr="007A29EB" w:rsidRDefault="00FD511F" w:rsidP="00FD511F">
      <w:r w:rsidRPr="007A29EB">
        <w:t>-</w:t>
      </w:r>
      <w:r w:rsidR="00487C38">
        <w:t> </w:t>
      </w:r>
      <w:r w:rsidRPr="007A29EB">
        <w:t xml:space="preserve">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487C38">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7756577"/>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1.</w:t>
      </w:r>
      <w:r w:rsidR="00487C38">
        <w:t> </w:t>
      </w:r>
      <w:r w:rsidRPr="007A29EB">
        <w:t xml:space="preserve">Внесение изменений в настоящие Правила осуществляется в порядке, предусмотренном Градостроительным </w:t>
      </w:r>
      <w:hyperlink r:id="rId25" w:history="1">
        <w:r w:rsidRPr="007A29EB">
          <w:t>кодексом</w:t>
        </w:r>
      </w:hyperlink>
      <w:r w:rsidRPr="007A29EB">
        <w:t xml:space="preserve"> Российской Федерации.</w:t>
      </w:r>
    </w:p>
    <w:p w:rsidR="003F0A3B" w:rsidRPr="003F0A3B" w:rsidRDefault="00487C38" w:rsidP="003F0A3B">
      <w:pPr>
        <w:autoSpaceDE w:val="0"/>
        <w:autoSpaceDN w:val="0"/>
        <w:adjustRightInd w:val="0"/>
        <w:rPr>
          <w:rFonts w:eastAsia="Calibri"/>
        </w:rPr>
      </w:pPr>
      <w:r>
        <w:lastRenderedPageBreak/>
        <w:t>2. </w:t>
      </w:r>
      <w:r w:rsidR="003F0A3B" w:rsidRPr="003F0A3B">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F0A3B">
        <w:rPr>
          <w:rFonts w:eastAsia="Calibri"/>
        </w:rPr>
        <w:t>приаэродромной</w:t>
      </w:r>
      <w:proofErr w:type="spellEnd"/>
      <w:r w:rsidRPr="003F0A3B">
        <w:rPr>
          <w:rFonts w:eastAsia="Calibri"/>
        </w:rPr>
        <w:t xml:space="preserve"> территории, которые допущены в правилах землепользования и застройки поселения, городского округа, межселенной территории;</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поступление предложений об изменении границ территориальных зон, изменении градостроительных регламентов;</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F0A3B" w:rsidRPr="003F0A3B" w:rsidRDefault="003F0A3B" w:rsidP="003F0A3B">
      <w:pPr>
        <w:autoSpaceDE w:val="0"/>
        <w:autoSpaceDN w:val="0"/>
        <w:adjustRightInd w:val="0"/>
        <w:ind w:firstLine="0"/>
        <w:rPr>
          <w:rFonts w:eastAsia="Calibri"/>
        </w:rPr>
      </w:pPr>
      <w:r w:rsidRPr="003F0A3B">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F0A3B" w:rsidRPr="003F0A3B" w:rsidRDefault="003F0A3B" w:rsidP="003F0A3B">
      <w:pPr>
        <w:autoSpaceDE w:val="0"/>
        <w:autoSpaceDN w:val="0"/>
        <w:adjustRightInd w:val="0"/>
        <w:ind w:firstLine="0"/>
        <w:rPr>
          <w:rFonts w:eastAsia="Calibri"/>
        </w:rPr>
      </w:pPr>
      <w:r w:rsidRPr="003F0A3B">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F0A3B" w:rsidRPr="003F0A3B" w:rsidRDefault="003F0A3B" w:rsidP="003F0A3B">
      <w:pPr>
        <w:autoSpaceDE w:val="0"/>
        <w:autoSpaceDN w:val="0"/>
        <w:adjustRightInd w:val="0"/>
        <w:ind w:firstLine="0"/>
        <w:rPr>
          <w:rFonts w:eastAsia="Calibri"/>
        </w:rPr>
      </w:pPr>
      <w:r w:rsidRPr="003F0A3B">
        <w:rPr>
          <w:rFonts w:eastAsia="Calibri"/>
        </w:rPr>
        <w:t>-  принятие решения о комплексном развитии территории;</w:t>
      </w:r>
    </w:p>
    <w:p w:rsidR="00FD511F" w:rsidRPr="007A29EB" w:rsidRDefault="003F0A3B" w:rsidP="00FD511F">
      <w:r w:rsidRPr="003F0A3B">
        <w:rPr>
          <w:rFonts w:eastAsia="Calibri"/>
        </w:rPr>
        <w:t>- обнаружение мест захоронений погибших при защите Отечества, расположенных в границах муниципальных образований</w:t>
      </w:r>
      <w:r w:rsidRPr="003F0A3B">
        <w:rPr>
          <w:color w:val="4F81BD" w:themeColor="accent1"/>
        </w:rPr>
        <w:t xml:space="preserve"> </w:t>
      </w:r>
      <w:r>
        <w:rPr>
          <w:color w:val="4F81BD" w:themeColor="accent1"/>
        </w:rPr>
        <w:t>(в редакции решения Нижнеингашского районного Совета депутатов от  15.11.2022 №18-222)</w:t>
      </w:r>
      <w:r>
        <w:t>.</w:t>
      </w:r>
    </w:p>
    <w:p w:rsidR="003F0A3B" w:rsidRPr="003F0A3B" w:rsidRDefault="00487C38" w:rsidP="003F0A3B">
      <w:pPr>
        <w:autoSpaceDE w:val="0"/>
        <w:autoSpaceDN w:val="0"/>
        <w:adjustRightInd w:val="0"/>
        <w:ind w:firstLine="142"/>
        <w:rPr>
          <w:rFonts w:eastAsia="Calibri"/>
        </w:rPr>
      </w:pPr>
      <w:r>
        <w:t>3</w:t>
      </w:r>
      <w:r w:rsidRPr="003F0A3B">
        <w:t>. </w:t>
      </w:r>
      <w:r w:rsidR="003F0A3B" w:rsidRPr="003F0A3B">
        <w:rPr>
          <w:rFonts w:eastAsia="Calibri"/>
        </w:rPr>
        <w:t>Предложения о внесении изменений в правила землепользования и застройки в комиссию направляются:</w:t>
      </w:r>
    </w:p>
    <w:p w:rsidR="003F0A3B" w:rsidRPr="003F0A3B" w:rsidRDefault="003F0A3B" w:rsidP="003F0A3B">
      <w:pPr>
        <w:autoSpaceDE w:val="0"/>
        <w:autoSpaceDN w:val="0"/>
        <w:adjustRightInd w:val="0"/>
        <w:ind w:firstLine="540"/>
        <w:rPr>
          <w:rFonts w:eastAsia="Calibri"/>
        </w:rPr>
      </w:pPr>
      <w:r w:rsidRPr="003F0A3B">
        <w:rPr>
          <w:rFonts w:eastAsia="Calibri"/>
        </w:rPr>
        <w:lastRenderedPageBreak/>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F0A3B" w:rsidRPr="003F0A3B" w:rsidRDefault="003F0A3B" w:rsidP="003F0A3B">
      <w:pPr>
        <w:autoSpaceDE w:val="0"/>
        <w:autoSpaceDN w:val="0"/>
        <w:adjustRightInd w:val="0"/>
        <w:ind w:firstLine="540"/>
        <w:rPr>
          <w:rFonts w:eastAsia="Calibri"/>
        </w:rPr>
      </w:pPr>
      <w:r w:rsidRPr="003F0A3B">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F0A3B" w:rsidRPr="003F0A3B" w:rsidRDefault="003F0A3B" w:rsidP="003F0A3B">
      <w:pPr>
        <w:autoSpaceDE w:val="0"/>
        <w:autoSpaceDN w:val="0"/>
        <w:adjustRightInd w:val="0"/>
        <w:ind w:firstLine="540"/>
        <w:rPr>
          <w:rFonts w:eastAsia="Calibri"/>
        </w:rPr>
      </w:pPr>
      <w:r w:rsidRPr="003F0A3B">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F0A3B" w:rsidRPr="003F0A3B" w:rsidRDefault="003F0A3B" w:rsidP="003F0A3B">
      <w:pPr>
        <w:autoSpaceDE w:val="0"/>
        <w:autoSpaceDN w:val="0"/>
        <w:adjustRightInd w:val="0"/>
        <w:ind w:firstLine="540"/>
        <w:rPr>
          <w:rFonts w:eastAsia="Calibri"/>
        </w:rPr>
      </w:pPr>
      <w:proofErr w:type="gramStart"/>
      <w:r w:rsidRPr="003F0A3B">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3F0A3B" w:rsidRPr="003F0A3B" w:rsidRDefault="003F0A3B" w:rsidP="003F0A3B">
      <w:pPr>
        <w:autoSpaceDE w:val="0"/>
        <w:autoSpaceDN w:val="0"/>
        <w:adjustRightInd w:val="0"/>
        <w:ind w:firstLine="540"/>
        <w:rPr>
          <w:rFonts w:eastAsia="Calibri"/>
        </w:rPr>
      </w:pPr>
      <w:r w:rsidRPr="003F0A3B">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F0A3B" w:rsidRPr="003F0A3B" w:rsidRDefault="003F0A3B" w:rsidP="003F0A3B">
      <w:pPr>
        <w:autoSpaceDE w:val="0"/>
        <w:autoSpaceDN w:val="0"/>
        <w:adjustRightInd w:val="0"/>
        <w:ind w:firstLine="540"/>
        <w:rPr>
          <w:rFonts w:eastAsia="Calibri"/>
        </w:rPr>
      </w:pPr>
      <w:r w:rsidRPr="003F0A3B">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F0A3B" w:rsidRPr="003F0A3B" w:rsidRDefault="003F0A3B" w:rsidP="003F0A3B">
      <w:pPr>
        <w:autoSpaceDE w:val="0"/>
        <w:autoSpaceDN w:val="0"/>
        <w:adjustRightInd w:val="0"/>
        <w:ind w:firstLine="540"/>
        <w:rPr>
          <w:rFonts w:eastAsia="Calibri"/>
        </w:rPr>
      </w:pPr>
      <w:proofErr w:type="gramStart"/>
      <w:r w:rsidRPr="003F0A3B">
        <w:rPr>
          <w:rFonts w:eastAsia="Calibri"/>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Pr="007A29EB" w:rsidRDefault="003F0A3B" w:rsidP="00FD511F">
      <w:proofErr w:type="gramStart"/>
      <w:r w:rsidRPr="003F0A3B">
        <w:rPr>
          <w:rFonts w:eastAsia="Calibri"/>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w:t>
      </w:r>
      <w:proofErr w:type="gramEnd"/>
      <w:r w:rsidRPr="003F0A3B">
        <w:rPr>
          <w:rFonts w:eastAsia="Calibri"/>
        </w:rPr>
        <w:t xml:space="preserve">, </w:t>
      </w:r>
      <w:proofErr w:type="gramStart"/>
      <w:r w:rsidRPr="003F0A3B">
        <w:rPr>
          <w:rFonts w:eastAsia="Calibri"/>
        </w:rPr>
        <w:t xml:space="preserve">или дочерним обществом, в уставном (складочном) </w:t>
      </w:r>
      <w:r w:rsidRPr="003F0A3B">
        <w:rPr>
          <w:rFonts w:eastAsia="Calibri"/>
        </w:rPr>
        <w:lastRenderedPageBreak/>
        <w:t>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FD511F" w:rsidRPr="007A29EB">
        <w:t xml:space="preserve"> </w:t>
      </w:r>
      <w:r>
        <w:rPr>
          <w:color w:val="4F81BD" w:themeColor="accent1"/>
        </w:rPr>
        <w:t>(в редакции решения Нижнеингашского районного Совета депутатов от  15.11.2022 №18-222)</w:t>
      </w:r>
      <w:r>
        <w:t>.</w:t>
      </w:r>
      <w:proofErr w:type="gramEnd"/>
    </w:p>
    <w:p w:rsidR="00FD511F" w:rsidRPr="007A29EB" w:rsidRDefault="00FD511F" w:rsidP="00FD511F">
      <w:r w:rsidRPr="007A29EB">
        <w:t>4.</w:t>
      </w:r>
      <w:r w:rsidR="00487C38">
        <w:t> </w:t>
      </w:r>
      <w:proofErr w:type="gramStart"/>
      <w:r w:rsidRPr="007A29EB">
        <w:t xml:space="preserve">Комиссия в течение </w:t>
      </w:r>
      <w:r w:rsidR="002A321C">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2A321C">
        <w:t xml:space="preserve"> </w:t>
      </w:r>
      <w:r w:rsidR="002A321C">
        <w:rPr>
          <w:color w:val="4F81BD" w:themeColor="accent1"/>
        </w:rPr>
        <w:t>(в редакции решения Нижнеингашского районного Совета депутатов от  15.11.2022 №18-222)</w:t>
      </w:r>
      <w:r w:rsidR="002A321C">
        <w:t>.</w:t>
      </w:r>
      <w:proofErr w:type="gramEnd"/>
    </w:p>
    <w:p w:rsidR="00FD511F" w:rsidRPr="007A29EB" w:rsidRDefault="00FD511F" w:rsidP="00FD511F">
      <w:r w:rsidRPr="007A29EB">
        <w:t>5.</w:t>
      </w:r>
      <w:r w:rsidR="00487C38">
        <w:t> </w:t>
      </w:r>
      <w:r w:rsidRPr="007A29EB">
        <w:t>Глава с учетом рекомендаций, содержащихся в заключени</w:t>
      </w:r>
      <w:proofErr w:type="gramStart"/>
      <w:r w:rsidRPr="007A29EB">
        <w:t>и</w:t>
      </w:r>
      <w:proofErr w:type="gramEnd"/>
      <w:r w:rsidRPr="007A29EB">
        <w:t xml:space="preserve"> Комиссии, в течение </w:t>
      </w:r>
      <w:r w:rsidR="002A321C">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2A321C">
        <w:t xml:space="preserve"> </w:t>
      </w:r>
      <w:r w:rsidR="002A321C">
        <w:rPr>
          <w:color w:val="4F81BD" w:themeColor="accent1"/>
        </w:rPr>
        <w:t>(в редакции решения Нижнеингашского районного Совета депутатов от  15.11.2022 №18-222)</w:t>
      </w:r>
      <w:r w:rsidR="002A321C">
        <w:t>.</w:t>
      </w:r>
    </w:p>
    <w:p w:rsidR="00FD511F" w:rsidRPr="007A29EB" w:rsidRDefault="00FD511F" w:rsidP="00FD511F">
      <w:pPr>
        <w:pStyle w:val="2"/>
      </w:pPr>
      <w:bookmarkStart w:id="29" w:name="_Toc306286760"/>
      <w:bookmarkStart w:id="30" w:name="_Toc321740168"/>
      <w:bookmarkStart w:id="31" w:name="_Toc323812132"/>
      <w:bookmarkStart w:id="32" w:name="_Toc324750851"/>
      <w:bookmarkStart w:id="33" w:name="_Toc507756578"/>
      <w:r w:rsidRPr="007A29EB">
        <w:t>Статья</w:t>
      </w:r>
      <w:r w:rsidR="00487C38">
        <w:t> </w:t>
      </w:r>
      <w:r w:rsidRPr="007A29EB">
        <w:t>5.</w:t>
      </w:r>
      <w:r w:rsidR="00487C38">
        <w:t> </w:t>
      </w:r>
      <w:r w:rsidRPr="007A29EB">
        <w:t>Общие положения о проведении публичных слушаний по вопросам градостроительной деятельности</w:t>
      </w:r>
      <w:bookmarkEnd w:id="29"/>
      <w:bookmarkEnd w:id="30"/>
      <w:bookmarkEnd w:id="31"/>
      <w:bookmarkEnd w:id="32"/>
      <w:bookmarkEnd w:id="33"/>
    </w:p>
    <w:p w:rsidR="00FD511F" w:rsidRPr="007A29EB" w:rsidRDefault="00FD511F" w:rsidP="00FD511F">
      <w:r w:rsidRPr="007A29EB">
        <w:t>1.</w:t>
      </w:r>
      <w:r w:rsidR="00487C38">
        <w:t> </w:t>
      </w:r>
      <w:r w:rsidRPr="007A29EB">
        <w:t>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w:t>
      </w:r>
      <w:r w:rsidR="00487C38">
        <w:t> </w:t>
      </w:r>
      <w:r w:rsidRPr="007A29EB">
        <w:t xml:space="preserve">информирования населения муниципального образования </w:t>
      </w:r>
      <w:proofErr w:type="spellStart"/>
      <w:r w:rsidR="00AD47B0">
        <w:t>Стретенский</w:t>
      </w:r>
      <w:proofErr w:type="spellEnd"/>
      <w:r w:rsidR="009B3A44">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AD47B0">
        <w:t>Стретенский</w:t>
      </w:r>
      <w:proofErr w:type="spellEnd"/>
      <w:r w:rsidR="009B3A44">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w:t>
      </w:r>
      <w:r w:rsidR="00487C38">
        <w:t> </w:t>
      </w:r>
      <w:r w:rsidRPr="007A29EB">
        <w:t>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2.</w:t>
      </w:r>
      <w:r w:rsidR="00487C38">
        <w:t> </w:t>
      </w:r>
      <w:r w:rsidRPr="007A29EB">
        <w:t xml:space="preserve">Публичные слушания проводит комиссия по землепользованию и застройке муниципального образования </w:t>
      </w:r>
      <w:proofErr w:type="spellStart"/>
      <w:r w:rsidR="00AD47B0">
        <w:t>Стретенский</w:t>
      </w:r>
      <w:proofErr w:type="spellEnd"/>
      <w:r w:rsidR="009B3A44">
        <w:t xml:space="preserve"> сельсовет</w:t>
      </w:r>
      <w:r w:rsidRPr="007A29EB">
        <w:t>.</w:t>
      </w:r>
    </w:p>
    <w:p w:rsidR="00FD511F" w:rsidRPr="007A29EB" w:rsidRDefault="00FD511F" w:rsidP="00FD511F">
      <w:r w:rsidRPr="007A29EB">
        <w:lastRenderedPageBreak/>
        <w:t>3.</w:t>
      </w:r>
      <w:r w:rsidR="00487C38">
        <w:t> </w:t>
      </w:r>
      <w:r w:rsidRPr="007A29EB">
        <w:t xml:space="preserve">Порядок информирования населения муниципального образования </w:t>
      </w:r>
      <w:proofErr w:type="spellStart"/>
      <w:r w:rsidR="00AD47B0">
        <w:t>Стретенский</w:t>
      </w:r>
      <w:proofErr w:type="spellEnd"/>
      <w:r w:rsidR="009B3A44">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6" w:history="1">
        <w:r w:rsidRPr="007A29EB">
          <w:t>кодекса</w:t>
        </w:r>
      </w:hyperlink>
      <w:r w:rsidRPr="007A29EB">
        <w:t xml:space="preserve"> Российской Федерации, Земельного </w:t>
      </w:r>
      <w:hyperlink r:id="rId27" w:history="1">
        <w:r w:rsidRPr="007A29EB">
          <w:t>кодекса</w:t>
        </w:r>
      </w:hyperlink>
      <w:r w:rsidRPr="007A29EB">
        <w:t xml:space="preserve"> Российской Федерации, нормативно-правовых актов муниципального образования </w:t>
      </w:r>
      <w:proofErr w:type="spellStart"/>
      <w:r w:rsidR="00584E62">
        <w:t>Стретенский</w:t>
      </w:r>
      <w:proofErr w:type="spellEnd"/>
      <w:r w:rsidR="00584E62">
        <w:t xml:space="preserve"> сельсовет</w:t>
      </w:r>
      <w:r w:rsidRPr="007A29EB">
        <w:t>.</w:t>
      </w:r>
    </w:p>
    <w:p w:rsidR="00FD511F" w:rsidRPr="007A29EB" w:rsidRDefault="00FD511F" w:rsidP="00FD511F">
      <w:r w:rsidRPr="007A29EB">
        <w:t>4.</w:t>
      </w:r>
      <w:r w:rsidR="00487C38">
        <w:t>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AD47B0">
        <w:t>Стретенский</w:t>
      </w:r>
      <w:proofErr w:type="spellEnd"/>
      <w:r w:rsidR="009B3A44">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4" w:name="_Toc306286761"/>
      <w:bookmarkStart w:id="35" w:name="_Toc321740169"/>
      <w:bookmarkStart w:id="36" w:name="_Toc323812133"/>
      <w:bookmarkStart w:id="37" w:name="_Toc324750852"/>
      <w:bookmarkStart w:id="38" w:name="_Toc507756579"/>
      <w:r w:rsidRPr="007A29EB">
        <w:t>Статья</w:t>
      </w:r>
      <w:r w:rsidR="00487C38">
        <w:t> </w:t>
      </w:r>
      <w:r w:rsidRPr="007A29EB">
        <w:t>6.</w:t>
      </w:r>
      <w:r w:rsidR="00487C38">
        <w:t> </w:t>
      </w:r>
      <w:r w:rsidRPr="007A29EB">
        <w:t>Общие положения, относящиеся к ранее возникшим отношениям, до введения в действие настоящих Правил</w:t>
      </w:r>
      <w:bookmarkEnd w:id="34"/>
      <w:bookmarkEnd w:id="35"/>
      <w:bookmarkEnd w:id="36"/>
      <w:bookmarkEnd w:id="37"/>
      <w:bookmarkEnd w:id="38"/>
    </w:p>
    <w:p w:rsidR="00FD511F" w:rsidRPr="007A29EB" w:rsidRDefault="00FD511F" w:rsidP="00FD511F">
      <w:r w:rsidRPr="007A29EB">
        <w:t>1.</w:t>
      </w:r>
      <w:r w:rsidR="00487C38">
        <w:t> </w:t>
      </w:r>
      <w:r w:rsidRPr="007A29EB">
        <w:t xml:space="preserve">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proofErr w:type="spellStart"/>
      <w:r w:rsidR="00584E62">
        <w:t>Стретенский</w:t>
      </w:r>
      <w:proofErr w:type="spellEnd"/>
      <w:r w:rsidR="00584E62">
        <w:t xml:space="preserve">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w:t>
      </w:r>
      <w:r w:rsidR="00487C38">
        <w:t> </w:t>
      </w:r>
      <w:r w:rsidRPr="007A29EB">
        <w:t>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3.</w:t>
      </w:r>
      <w:r w:rsidR="00487C38">
        <w:t>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w:t>
      </w:r>
      <w:r w:rsidR="00487C38">
        <w:t> </w:t>
      </w:r>
      <w:r w:rsidRPr="007A29EB">
        <w:t>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w:t>
      </w:r>
      <w:r w:rsidR="00487C38">
        <w:t> </w:t>
      </w:r>
      <w:r w:rsidRPr="007A29EB">
        <w:t xml:space="preserve">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lastRenderedPageBreak/>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w:t>
      </w:r>
      <w:r w:rsidR="00487C38">
        <w:t> </w:t>
      </w:r>
      <w:r w:rsidRPr="007A29EB">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4.</w:t>
      </w:r>
      <w:r w:rsidR="00487C38">
        <w:t> </w:t>
      </w:r>
      <w:r w:rsidRPr="007A29EB">
        <w:t xml:space="preserve">Использование земельных участков и объектов капитального строительства, определенного </w:t>
      </w:r>
      <w:hyperlink r:id="rId28" w:history="1">
        <w:r w:rsidRPr="007A29EB">
          <w:t>частью 3</w:t>
        </w:r>
      </w:hyperlink>
      <w:r w:rsidRPr="007A29EB">
        <w:t xml:space="preserve"> настоящей статьи, определяется в соответствии с </w:t>
      </w:r>
      <w:hyperlink r:id="rId29" w:history="1">
        <w:r w:rsidRPr="007A29EB">
          <w:t>частями 8</w:t>
        </w:r>
      </w:hyperlink>
      <w:r w:rsidRPr="007A29EB">
        <w:t>-</w:t>
      </w:r>
      <w:hyperlink r:id="rId30" w:history="1">
        <w:r w:rsidRPr="007A29EB">
          <w:t>10 статьи 36</w:t>
        </w:r>
      </w:hyperlink>
      <w:r w:rsidRPr="007A29EB">
        <w:t xml:space="preserve"> Градостроительного кодекса Российской Федерации.</w:t>
      </w:r>
    </w:p>
    <w:p w:rsidR="00FD511F" w:rsidRPr="007A29EB" w:rsidRDefault="00FD511F" w:rsidP="00FD511F">
      <w:r w:rsidRPr="007A29EB">
        <w:t>5.</w:t>
      </w:r>
      <w:r w:rsidR="00487C38">
        <w:t> </w:t>
      </w:r>
      <w:r w:rsidRPr="007A29EB">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00584E62">
        <w:t>Стретенский</w:t>
      </w:r>
      <w:proofErr w:type="spellEnd"/>
      <w:r w:rsidR="00584E62">
        <w:t xml:space="preserve"> сельсовет</w:t>
      </w:r>
      <w:r w:rsidRPr="007A29EB">
        <w:t>.</w:t>
      </w:r>
    </w:p>
    <w:p w:rsidR="00FD511F" w:rsidRPr="007A29EB" w:rsidRDefault="00FD511F" w:rsidP="00FD511F">
      <w:pPr>
        <w:pStyle w:val="2"/>
      </w:pPr>
      <w:bookmarkStart w:id="39" w:name="_Toc306286762"/>
      <w:bookmarkStart w:id="40" w:name="_Toc321740170"/>
      <w:bookmarkStart w:id="41" w:name="_Toc323812134"/>
      <w:bookmarkStart w:id="42" w:name="_Toc324750853"/>
      <w:bookmarkStart w:id="43" w:name="_Toc507756580"/>
      <w:r w:rsidRPr="007A29EB">
        <w:t>Статья</w:t>
      </w:r>
      <w:r w:rsidR="00487C38">
        <w:t> </w:t>
      </w:r>
      <w:r w:rsidRPr="007A29EB">
        <w:t>7.</w:t>
      </w:r>
      <w:r w:rsidR="00487C38">
        <w:t> </w:t>
      </w:r>
      <w:r w:rsidRPr="007A29EB">
        <w:t>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39"/>
      <w:bookmarkEnd w:id="40"/>
      <w:bookmarkEnd w:id="41"/>
      <w:bookmarkEnd w:id="42"/>
      <w:bookmarkEnd w:id="43"/>
    </w:p>
    <w:p w:rsidR="00FD511F" w:rsidRPr="007A29EB" w:rsidRDefault="00FD511F" w:rsidP="00FD511F">
      <w:r w:rsidRPr="007A29EB">
        <w:t>1.</w:t>
      </w:r>
      <w:r w:rsidR="00487C38">
        <w:t> </w:t>
      </w:r>
      <w:r w:rsidRPr="007A29EB">
        <w:t xml:space="preserve">Земельные участки и объекты капитального строительства, указанные в </w:t>
      </w:r>
      <w:hyperlink r:id="rId31"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2" w:history="1">
        <w:r w:rsidRPr="007A29EB">
          <w:t>закону</w:t>
        </w:r>
      </w:hyperlink>
      <w:r w:rsidRPr="007A29EB">
        <w:t xml:space="preserve"> "О техническом регулировании" и Градостроительному </w:t>
      </w:r>
      <w:hyperlink r:id="rId33"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w:t>
      </w:r>
      <w:r w:rsidR="00487C38">
        <w:t> </w:t>
      </w:r>
      <w:r w:rsidRPr="007A29EB">
        <w:t>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lastRenderedPageBreak/>
        <w:t>3.</w:t>
      </w:r>
      <w:r w:rsidR="00487C38">
        <w:t> </w:t>
      </w:r>
      <w:r w:rsidRPr="007A29EB">
        <w:t>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4" w:name="_Toc306286763"/>
      <w:bookmarkStart w:id="45" w:name="_Toc321740171"/>
      <w:bookmarkStart w:id="46" w:name="_Toc323812135"/>
      <w:bookmarkStart w:id="47" w:name="_Toc324750854"/>
      <w:bookmarkStart w:id="48" w:name="_Toc507756581"/>
      <w:r w:rsidRPr="007A29EB">
        <w:t>Статья</w:t>
      </w:r>
      <w:r w:rsidR="00487C38">
        <w:t> </w:t>
      </w:r>
      <w:r w:rsidRPr="007A29EB">
        <w:t>8.</w:t>
      </w:r>
      <w:r w:rsidR="00487C38">
        <w:t> </w:t>
      </w:r>
      <w:r w:rsidRPr="007A29EB">
        <w:t>Виды процедур градостроительной подготовки территорий</w:t>
      </w:r>
      <w:bookmarkEnd w:id="44"/>
      <w:bookmarkEnd w:id="45"/>
      <w:bookmarkEnd w:id="46"/>
      <w:bookmarkEnd w:id="47"/>
      <w:bookmarkEnd w:id="48"/>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w:t>
      </w:r>
      <w:r w:rsidR="00487C38">
        <w:t> </w:t>
      </w:r>
      <w:r w:rsidRPr="007A29EB">
        <w:t>с целью выявления свободных от прав третьих лиц земельных участков для строительства;</w:t>
      </w:r>
    </w:p>
    <w:p w:rsidR="00FD511F" w:rsidRPr="007A29EB" w:rsidRDefault="00FD511F" w:rsidP="00FD511F">
      <w:r w:rsidRPr="007A29EB">
        <w:t>-</w:t>
      </w:r>
      <w:r w:rsidR="00487C38">
        <w:t> </w:t>
      </w:r>
      <w:r w:rsidRPr="007A29EB">
        <w:t>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w:t>
      </w:r>
      <w:r w:rsidR="00487C38">
        <w:t> </w:t>
      </w:r>
      <w:r w:rsidRPr="007A29EB">
        <w:t>с целью развития застроенных территорий;</w:t>
      </w:r>
    </w:p>
    <w:p w:rsidR="00FD511F" w:rsidRPr="007A29EB" w:rsidRDefault="00FD511F" w:rsidP="00FD511F">
      <w:r w:rsidRPr="007A29EB">
        <w:t>-</w:t>
      </w:r>
      <w:r w:rsidR="00487C38">
        <w:t> </w:t>
      </w:r>
      <w:r w:rsidRPr="007A29EB">
        <w:t>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w:t>
      </w:r>
      <w:r w:rsidR="00487C38">
        <w:t> </w:t>
      </w:r>
      <w:r w:rsidRPr="007A29EB">
        <w:t xml:space="preserve">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w:t>
      </w:r>
      <w:r w:rsidR="00487C38">
        <w:t> </w:t>
      </w:r>
      <w:r w:rsidRPr="007A29EB">
        <w:t>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w:t>
      </w:r>
      <w:r w:rsidR="00487C38">
        <w:t> </w:t>
      </w:r>
      <w:r w:rsidRPr="007A29EB">
        <w:t>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w:t>
      </w:r>
      <w:r w:rsidR="00487C38">
        <w:t> </w:t>
      </w:r>
      <w:r w:rsidRPr="007A29EB">
        <w:t>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w:t>
      </w:r>
      <w:r w:rsidR="00487C38">
        <w:t> </w:t>
      </w:r>
      <w:r w:rsidRPr="007A29EB">
        <w:t>иным случаям.</w:t>
      </w:r>
    </w:p>
    <w:p w:rsidR="00FD511F" w:rsidRPr="007A29EB" w:rsidRDefault="00FD511F" w:rsidP="00FD511F">
      <w:pPr>
        <w:pStyle w:val="2"/>
      </w:pPr>
      <w:bookmarkStart w:id="49" w:name="_Toc306286764"/>
      <w:bookmarkStart w:id="50" w:name="_Toc321740172"/>
      <w:bookmarkStart w:id="51" w:name="_Toc323812136"/>
      <w:bookmarkStart w:id="52" w:name="_Toc324750855"/>
      <w:bookmarkStart w:id="53" w:name="_Toc507756582"/>
      <w:r w:rsidRPr="007A29EB">
        <w:t>Статья</w:t>
      </w:r>
      <w:r w:rsidR="00487C38">
        <w:t> </w:t>
      </w:r>
      <w:r w:rsidRPr="007A29EB">
        <w:t>9.</w:t>
      </w:r>
      <w:r w:rsidR="00487C38">
        <w:t> </w:t>
      </w:r>
      <w:r w:rsidRPr="007A29EB">
        <w:t>Градостроительная подготовка территории, образование земельных участков</w:t>
      </w:r>
      <w:bookmarkEnd w:id="49"/>
      <w:r w:rsidRPr="007A29EB">
        <w:t xml:space="preserve"> и (или) формирование их границ</w:t>
      </w:r>
      <w:bookmarkEnd w:id="50"/>
      <w:bookmarkEnd w:id="51"/>
      <w:bookmarkEnd w:id="52"/>
      <w:bookmarkEnd w:id="53"/>
    </w:p>
    <w:p w:rsidR="00FD511F" w:rsidRPr="007A29EB" w:rsidRDefault="00FD511F" w:rsidP="00FD511F">
      <w:r w:rsidRPr="007A29EB">
        <w:t>1.</w:t>
      </w:r>
      <w:r w:rsidR="00487C38">
        <w:t> </w:t>
      </w:r>
      <w:r w:rsidRPr="007A29EB">
        <w:t xml:space="preserve">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w:t>
      </w:r>
      <w:r w:rsidRPr="007A29EB">
        <w:lastRenderedPageBreak/>
        <w:t>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w:t>
      </w:r>
      <w:r w:rsidR="00487C38">
        <w:t> </w:t>
      </w:r>
      <w:r w:rsidRPr="007A29EB">
        <w:t>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AD47B0">
        <w:t>Стретенский</w:t>
      </w:r>
      <w:proofErr w:type="spellEnd"/>
      <w:r w:rsidR="009B3A44">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w:t>
      </w:r>
      <w:r w:rsidR="00487C38">
        <w:t> </w:t>
      </w:r>
      <w:r w:rsidRPr="007A29EB">
        <w:t>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w:t>
      </w:r>
      <w:r w:rsidR="00487C38">
        <w:t> </w:t>
      </w:r>
      <w:r w:rsidRPr="007A29EB">
        <w:t>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w:t>
      </w:r>
      <w:r w:rsidR="00487C38">
        <w:t> </w:t>
      </w:r>
      <w:r w:rsidRPr="007A29EB">
        <w:t>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lastRenderedPageBreak/>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w:t>
      </w:r>
      <w:r w:rsidR="00487C38">
        <w:t> </w:t>
      </w:r>
      <w:r w:rsidRPr="007A29EB">
        <w:t>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w:t>
      </w:r>
      <w:r w:rsidR="00487C38">
        <w:t> </w:t>
      </w:r>
      <w:r w:rsidRPr="007A29EB">
        <w:t>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w:t>
      </w:r>
      <w:r w:rsidR="00487C38">
        <w:t> </w:t>
      </w:r>
      <w:r w:rsidRPr="007A29EB">
        <w:t>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w:t>
      </w:r>
      <w:r w:rsidR="00487C38">
        <w:t> </w:t>
      </w:r>
      <w:r w:rsidRPr="007A29EB">
        <w:t>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w:t>
      </w:r>
      <w:r w:rsidR="00487C38">
        <w:t> </w:t>
      </w:r>
      <w:r w:rsidRPr="007A29EB">
        <w:t>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9.</w:t>
      </w:r>
      <w:r w:rsidR="00487C38">
        <w:t> </w:t>
      </w:r>
      <w:r w:rsidRPr="007A29EB">
        <w:t xml:space="preserve">Градостроительная подготовка территории может осуществляться по инициативе администрации муниципального образования </w:t>
      </w:r>
      <w:r w:rsidR="00B0041D">
        <w:t>Нижнеингашский</w:t>
      </w:r>
      <w:r w:rsidRPr="007A29EB">
        <w:t xml:space="preserve"> район, муниципального образования </w:t>
      </w:r>
      <w:proofErr w:type="spellStart"/>
      <w:r w:rsidR="00AD47B0">
        <w:t>Стретенский</w:t>
      </w:r>
      <w:proofErr w:type="spellEnd"/>
      <w:r w:rsidR="009B3A44">
        <w:t xml:space="preserve"> сельсовет</w:t>
      </w:r>
      <w:r w:rsidRPr="007A29EB">
        <w:t>, граждан и юридических лиц.</w:t>
      </w:r>
    </w:p>
    <w:p w:rsidR="00FD511F" w:rsidRPr="007A29EB" w:rsidRDefault="00FD511F" w:rsidP="00FD511F">
      <w:pPr>
        <w:pStyle w:val="2"/>
      </w:pPr>
      <w:bookmarkStart w:id="54" w:name="_Toc306286765"/>
      <w:bookmarkStart w:id="55" w:name="_Toc321740173"/>
      <w:bookmarkStart w:id="56" w:name="_Toc323812137"/>
      <w:bookmarkStart w:id="57" w:name="_Toc324750856"/>
      <w:bookmarkStart w:id="58" w:name="_Toc507756583"/>
      <w:r w:rsidRPr="007A29EB">
        <w:t>Статья</w:t>
      </w:r>
      <w:r w:rsidR="00487C38">
        <w:t> </w:t>
      </w:r>
      <w:r w:rsidRPr="007A29EB">
        <w:t>10.</w:t>
      </w:r>
      <w:r w:rsidR="00487C38">
        <w:t> </w:t>
      </w:r>
      <w:r w:rsidRPr="007A29EB">
        <w:t>Планировка территории как способ градостроительной подготовки территорий и земельных участков</w:t>
      </w:r>
      <w:bookmarkEnd w:id="54"/>
      <w:bookmarkEnd w:id="55"/>
      <w:bookmarkEnd w:id="56"/>
      <w:bookmarkEnd w:id="57"/>
      <w:bookmarkEnd w:id="58"/>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B74BF8" w:rsidRDefault="00FD511F" w:rsidP="00FD511F">
      <w:r w:rsidRPr="007A29EB">
        <w:lastRenderedPageBreak/>
        <w:t xml:space="preserve">Содержание и порядок разработки и утверждения документации по планировке территории определяется Градостроительным </w:t>
      </w:r>
      <w:hyperlink r:id="rId34"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w:t>
      </w:r>
      <w:r w:rsidRPr="00B74BF8">
        <w:t xml:space="preserve">Правилами, иными нормативными правовыми актами органов местного самоуправления </w:t>
      </w:r>
      <w:r w:rsidR="00CF220C" w:rsidRPr="00B74BF8">
        <w:t>сельсовета</w:t>
      </w:r>
      <w:r w:rsidRPr="00B74BF8">
        <w:t>.</w:t>
      </w:r>
    </w:p>
    <w:p w:rsidR="00FD511F" w:rsidRPr="00B74BF8" w:rsidRDefault="00FD511F" w:rsidP="00FD511F">
      <w:r w:rsidRPr="00B74BF8">
        <w:t xml:space="preserve">Планировка территории населенных пунктов муниципального образования </w:t>
      </w:r>
      <w:proofErr w:type="spellStart"/>
      <w:r w:rsidR="00B0041D" w:rsidRPr="00B74BF8">
        <w:t>Стретенский</w:t>
      </w:r>
      <w:proofErr w:type="spellEnd"/>
      <w:r w:rsidR="009B3A44" w:rsidRPr="00B74BF8">
        <w:t xml:space="preserve"> сельсовет</w:t>
      </w:r>
      <w:r w:rsidRPr="00B74BF8">
        <w:t xml:space="preserve"> осуществляется посредством разработки следующих видов документации по планировке территории:</w:t>
      </w:r>
    </w:p>
    <w:p w:rsidR="00FD511F" w:rsidRPr="00B74BF8" w:rsidRDefault="00FD511F" w:rsidP="00FD511F">
      <w:r w:rsidRPr="00B74BF8">
        <w:t>-</w:t>
      </w:r>
      <w:r w:rsidR="00487C38" w:rsidRPr="00B74BF8">
        <w:t> </w:t>
      </w:r>
      <w:r w:rsidRPr="00B74BF8">
        <w:t>проектов планировки территории (без проектов межевания в их составе);</w:t>
      </w:r>
    </w:p>
    <w:p w:rsidR="00FD511F" w:rsidRPr="00B74BF8" w:rsidRDefault="00FD511F" w:rsidP="00FD511F">
      <w:r w:rsidRPr="00B74BF8">
        <w:t>-</w:t>
      </w:r>
      <w:r w:rsidR="00487C38" w:rsidRPr="00B74BF8">
        <w:t> </w:t>
      </w:r>
      <w:r w:rsidRPr="00B74BF8">
        <w:t>проектов планировки территории с проектами межевания в составе проектов планировки территории;</w:t>
      </w:r>
    </w:p>
    <w:p w:rsidR="00FD511F" w:rsidRPr="00B74BF8" w:rsidRDefault="00FD511F" w:rsidP="00FD511F">
      <w:r w:rsidRPr="00B74BF8">
        <w:t>-</w:t>
      </w:r>
      <w:r w:rsidR="00487C38" w:rsidRPr="00B74BF8">
        <w:t> </w:t>
      </w:r>
      <w:r w:rsidRPr="00B74BF8">
        <w:t>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B74BF8" w:rsidRDefault="00FD511F" w:rsidP="00FD511F">
      <w:r w:rsidRPr="00B74BF8">
        <w:t>-</w:t>
      </w:r>
      <w:r w:rsidR="00487C38" w:rsidRPr="00B74BF8">
        <w:t> </w:t>
      </w:r>
      <w:r w:rsidRPr="00B74BF8">
        <w:t>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B74BF8">
        <w:t xml:space="preserve">Решения о разработке различных видов документации по планировке территории принимаются </w:t>
      </w:r>
      <w:r w:rsidR="00CF220C" w:rsidRPr="00B74BF8">
        <w:t xml:space="preserve">администрацией </w:t>
      </w:r>
      <w:proofErr w:type="spellStart"/>
      <w:r w:rsidR="00B0041D" w:rsidRPr="00B74BF8">
        <w:t>Стретенского</w:t>
      </w:r>
      <w:proofErr w:type="spellEnd"/>
      <w:r w:rsidR="00CF220C" w:rsidRPr="00B74BF8">
        <w:t xml:space="preserve"> сельсовета</w:t>
      </w:r>
      <w:r w:rsidRPr="00B74BF8">
        <w:t xml:space="preserve"> с учетом требований</w:t>
      </w:r>
      <w:r w:rsidRPr="007A29EB">
        <w:t xml:space="preserve">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w:t>
      </w:r>
      <w:r w:rsidR="00487C38">
        <w:t> </w:t>
      </w:r>
      <w:r w:rsidRPr="007A29EB">
        <w:t>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w:t>
      </w:r>
      <w:r w:rsidR="00487C38">
        <w:t> </w:t>
      </w:r>
      <w:r w:rsidRPr="007A29EB">
        <w:t>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w:t>
      </w:r>
      <w:r w:rsidR="00487C38">
        <w:t> </w:t>
      </w:r>
      <w:r w:rsidRPr="007A29EB">
        <w:t>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2)</w:t>
      </w:r>
      <w:r w:rsidR="00487C38">
        <w:t> </w:t>
      </w:r>
      <w:r w:rsidRPr="007A29EB">
        <w:t xml:space="preserve">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5"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lastRenderedPageBreak/>
        <w:t>-</w:t>
      </w:r>
      <w:r w:rsidR="00487C38">
        <w:t> </w:t>
      </w:r>
      <w:r w:rsidRPr="007A29EB">
        <w:t>границы земельных участков, не входящих в границы территорий общего пользования;</w:t>
      </w:r>
    </w:p>
    <w:p w:rsidR="00FD511F" w:rsidRPr="007A29EB" w:rsidRDefault="00FD511F" w:rsidP="00FD511F">
      <w:r w:rsidRPr="007A29EB">
        <w:t>-</w:t>
      </w:r>
      <w:r w:rsidR="00487C38">
        <w:t> </w:t>
      </w:r>
      <w:r w:rsidRPr="007A29EB">
        <w:t>границы зон действия публичных сервитутов;</w:t>
      </w:r>
    </w:p>
    <w:p w:rsidR="00FD511F" w:rsidRPr="007A29EB" w:rsidRDefault="00FD511F" w:rsidP="00FD511F">
      <w:r w:rsidRPr="007A29EB">
        <w:t>-</w:t>
      </w:r>
      <w:r w:rsidR="00487C38">
        <w:t> </w:t>
      </w:r>
      <w:r w:rsidRPr="007A29EB">
        <w:t>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w:t>
      </w:r>
      <w:r w:rsidR="00487C38">
        <w:t> </w:t>
      </w:r>
      <w:r w:rsidRPr="007A29EB">
        <w:t>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w:t>
      </w:r>
      <w:r w:rsidR="00487C38">
        <w:t> </w:t>
      </w:r>
      <w:r w:rsidRPr="007A29EB">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w:t>
      </w:r>
      <w:r w:rsidR="00487C38">
        <w:t> </w:t>
      </w:r>
      <w:r w:rsidRPr="007A29EB">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w:t>
      </w:r>
      <w:r w:rsidR="00487C38">
        <w:t> </w:t>
      </w:r>
      <w:r w:rsidRPr="007A29EB">
        <w:t>линии градостроительного регулирования, в том числе:</w:t>
      </w:r>
    </w:p>
    <w:p w:rsidR="00FD511F" w:rsidRPr="007A29EB" w:rsidRDefault="00FD511F" w:rsidP="00FD511F">
      <w:r w:rsidRPr="007A29EB">
        <w:t>а)</w:t>
      </w:r>
      <w:r w:rsidR="00487C38">
        <w:t> </w:t>
      </w:r>
      <w:r w:rsidRPr="007A29EB">
        <w:t>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w:t>
      </w:r>
      <w:r w:rsidR="00487C38">
        <w:t> </w:t>
      </w:r>
      <w:r w:rsidRPr="007A29EB">
        <w:t>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w:t>
      </w:r>
      <w:r w:rsidR="00487C38">
        <w:t> </w:t>
      </w:r>
      <w:r w:rsidRPr="007A29EB">
        <w:t>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lastRenderedPageBreak/>
        <w:t>г)</w:t>
      </w:r>
      <w:r w:rsidR="00487C38">
        <w:t> </w:t>
      </w:r>
      <w:r w:rsidRPr="007A29EB">
        <w:t>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w:t>
      </w:r>
      <w:r w:rsidR="00487C38">
        <w:t> </w:t>
      </w:r>
      <w:r w:rsidRPr="007A29EB">
        <w:t>границы иных зон с особыми условиями использования территории;</w:t>
      </w:r>
    </w:p>
    <w:p w:rsidR="00FD511F" w:rsidRPr="007A29EB" w:rsidRDefault="00FD511F" w:rsidP="00FD511F">
      <w:r w:rsidRPr="007A29EB">
        <w:t>е)</w:t>
      </w:r>
      <w:r w:rsidR="00487C38">
        <w:t> </w:t>
      </w:r>
      <w:r w:rsidRPr="007A29EB">
        <w:t>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w:t>
      </w:r>
      <w:r w:rsidR="00487C38">
        <w:t> </w:t>
      </w:r>
      <w:r w:rsidRPr="007A29EB">
        <w:t>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w:t>
      </w:r>
      <w:r w:rsidR="00487C38">
        <w:t> </w:t>
      </w:r>
      <w:r w:rsidRPr="007A29EB">
        <w:t>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w:t>
      </w:r>
      <w:r w:rsidR="00487C38">
        <w:t> </w:t>
      </w:r>
      <w:r w:rsidRPr="007A29EB">
        <w:t>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proofErr w:type="spellStart"/>
      <w:r w:rsidR="00B0041D" w:rsidRPr="00B74BF8">
        <w:t>Стретенский</w:t>
      </w:r>
      <w:proofErr w:type="spellEnd"/>
      <w:r w:rsidR="00901AC2" w:rsidRPr="00B74BF8">
        <w:t xml:space="preserve"> сельсовет</w:t>
      </w:r>
      <w:r w:rsidRPr="00B74BF8">
        <w:t xml:space="preserve"> и далее</w:t>
      </w:r>
      <w:r w:rsidRPr="007A29EB">
        <w:t xml:space="preserve"> внесения в Правила этих изменений.</w:t>
      </w:r>
    </w:p>
    <w:p w:rsidR="00FD511F" w:rsidRPr="007A29EB" w:rsidRDefault="00FD511F" w:rsidP="00FD511F">
      <w:pPr>
        <w:pStyle w:val="2"/>
      </w:pPr>
      <w:bookmarkStart w:id="59" w:name="_Toc306286766"/>
      <w:bookmarkStart w:id="60" w:name="_Toc321740174"/>
      <w:bookmarkStart w:id="61" w:name="_Toc323812138"/>
      <w:bookmarkStart w:id="62" w:name="_Toc324750857"/>
      <w:bookmarkStart w:id="63" w:name="_Toc507756584"/>
      <w:r w:rsidRPr="007A29EB">
        <w:t>Статья</w:t>
      </w:r>
      <w:r w:rsidR="00487C38">
        <w:t> </w:t>
      </w:r>
      <w:r w:rsidRPr="007A29EB">
        <w:t>11.</w:t>
      </w:r>
      <w:r w:rsidR="00487C38">
        <w:t> </w:t>
      </w:r>
      <w:r w:rsidRPr="007A29EB">
        <w:t xml:space="preserve">Подготовка и утверждение документации по планировке </w:t>
      </w:r>
      <w:proofErr w:type="spellStart"/>
      <w:r w:rsidRPr="007A29EB">
        <w:t>территории</w:t>
      </w:r>
      <w:bookmarkEnd w:id="59"/>
      <w:bookmarkEnd w:id="60"/>
      <w:bookmarkEnd w:id="61"/>
      <w:bookmarkEnd w:id="62"/>
      <w:r w:rsidR="001B3634" w:rsidRPr="00B74BF8">
        <w:t>Стретенского</w:t>
      </w:r>
      <w:proofErr w:type="spellEnd"/>
      <w:r w:rsidR="001B3634" w:rsidRPr="00B74BF8">
        <w:t xml:space="preserve"> сельсовета</w:t>
      </w:r>
      <w:bookmarkEnd w:id="63"/>
    </w:p>
    <w:p w:rsidR="00FD511F" w:rsidRPr="00B74BF8" w:rsidRDefault="00FD511F" w:rsidP="00FD511F">
      <w:r w:rsidRPr="007A29EB">
        <w:t>1.</w:t>
      </w:r>
      <w:r w:rsidR="00487C38">
        <w:t> </w:t>
      </w:r>
      <w:r w:rsidRPr="007A29EB">
        <w:t xml:space="preserve">Решение о </w:t>
      </w:r>
      <w:r w:rsidRPr="00B74BF8">
        <w:t xml:space="preserve">подготовке документации по планировке территории принимается </w:t>
      </w:r>
      <w:r w:rsidR="00584E62">
        <w:t>постановлением</w:t>
      </w:r>
      <w:r w:rsidRPr="00B74BF8">
        <w:t xml:space="preserve"> администрации </w:t>
      </w:r>
      <w:proofErr w:type="spellStart"/>
      <w:r w:rsidR="00B0041D" w:rsidRPr="00B74BF8">
        <w:t>Стретенского</w:t>
      </w:r>
      <w:proofErr w:type="spellEnd"/>
      <w:r w:rsidR="00901AC2" w:rsidRPr="00B74BF8">
        <w:t xml:space="preserve"> сельсовета</w:t>
      </w:r>
      <w:r w:rsidRPr="00B74BF8">
        <w:t xml:space="preserve"> по инициативе органа, осуществляющего управление в области градостроительства и архитектуры, либо на </w:t>
      </w:r>
      <w:r w:rsidRPr="00B74BF8">
        <w:lastRenderedPageBreak/>
        <w:t>основании предложений граждан или юридических лиц о подготовке документации по планировке территории.</w:t>
      </w:r>
    </w:p>
    <w:p w:rsidR="001B3634" w:rsidRPr="007A29EB" w:rsidRDefault="001B3634" w:rsidP="001B3634">
      <w:r w:rsidRPr="007A29EB">
        <w:t xml:space="preserve">2. Указанное в </w:t>
      </w:r>
      <w:hyperlink r:id="rId36"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t>сельсовета</w:t>
      </w:r>
      <w:r w:rsidRPr="007A29EB">
        <w:t>, иной официальной информации, и р</w:t>
      </w:r>
      <w:r>
        <w:t>азмещается на официальном сайте муниципального образования</w:t>
      </w:r>
      <w:r w:rsidRPr="007A29EB">
        <w:t xml:space="preserve"> в сети Интернет.</w:t>
      </w:r>
    </w:p>
    <w:p w:rsidR="00901AC2" w:rsidRPr="00B74BF8" w:rsidRDefault="00901AC2" w:rsidP="00901AC2">
      <w:r w:rsidRPr="00B74BF8">
        <w:t>3.</w:t>
      </w:r>
      <w:r w:rsidR="00487C38" w:rsidRPr="00B74BF8">
        <w:t> </w:t>
      </w:r>
      <w:r w:rsidRPr="00B74BF8">
        <w:t xml:space="preserve">Со дня опубликования решения о подготовке документации по планировке территории граждане или юридические лица вправе представить в </w:t>
      </w:r>
      <w:proofErr w:type="spellStart"/>
      <w:r w:rsidR="00B0041D" w:rsidRPr="00B74BF8">
        <w:t>Стретенский</w:t>
      </w:r>
      <w:proofErr w:type="spellEnd"/>
      <w:r w:rsidRPr="00B74BF8">
        <w:t xml:space="preserve"> сельсовет свои предложения о порядке, сроках подготовки и содержании документации по планировке территории.</w:t>
      </w:r>
    </w:p>
    <w:p w:rsidR="00901AC2" w:rsidRPr="00B74BF8" w:rsidRDefault="00901AC2" w:rsidP="00901AC2">
      <w:r w:rsidRPr="00B74BF8">
        <w:t>4</w:t>
      </w:r>
      <w:r w:rsidR="00487C38" w:rsidRPr="00B74BF8">
        <w:t>. </w:t>
      </w:r>
      <w:r w:rsidRPr="00B74BF8">
        <w:t xml:space="preserve">Специалисты </w:t>
      </w:r>
      <w:proofErr w:type="spellStart"/>
      <w:r w:rsidR="00B0041D" w:rsidRPr="00B74BF8">
        <w:t>Стретенского</w:t>
      </w:r>
      <w:r w:rsidRPr="00B74BF8">
        <w:t>сельсовета</w:t>
      </w:r>
      <w:proofErr w:type="spellEnd"/>
      <w:r w:rsidRPr="00B74BF8">
        <w:t xml:space="preserve"> осуществляют проверку документации по планировке территории на соответствие требованиям, установленным</w:t>
      </w:r>
      <w:r w:rsidRPr="007F5898">
        <w:t xml:space="preserve"> Градостроительным </w:t>
      </w:r>
      <w:hyperlink r:id="rId37" w:history="1">
        <w:r w:rsidRPr="007F5898">
          <w:t>кодексом</w:t>
        </w:r>
      </w:hyperlink>
      <w:r w:rsidRPr="007F5898">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proofErr w:type="spellStart"/>
      <w:r w:rsidR="00B0041D">
        <w:t>Стретенского</w:t>
      </w:r>
      <w:proofErr w:type="spellEnd"/>
      <w:r w:rsidR="00B0041D">
        <w:t xml:space="preserve"> </w:t>
      </w:r>
      <w:r w:rsidRPr="00B74BF8">
        <w:t>сельсовета или об отклонении такой документации и о направлении ее на доработку.</w:t>
      </w:r>
    </w:p>
    <w:p w:rsidR="00901AC2" w:rsidRPr="00B74BF8" w:rsidRDefault="00901AC2" w:rsidP="00901AC2">
      <w:r w:rsidRPr="00B74BF8">
        <w:t>5.</w:t>
      </w:r>
      <w:r w:rsidR="000475B6" w:rsidRPr="00B74BF8">
        <w:t> </w:t>
      </w:r>
      <w:r w:rsidRPr="00B74BF8">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901AC2" w:rsidRPr="00B74BF8" w:rsidRDefault="00901AC2" w:rsidP="00901AC2">
      <w:r w:rsidRPr="00B74BF8">
        <w:t>6.</w:t>
      </w:r>
      <w:r w:rsidR="000475B6" w:rsidRPr="00B74BF8">
        <w:t> </w:t>
      </w:r>
      <w:r w:rsidRPr="00B74BF8">
        <w:t xml:space="preserve">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proofErr w:type="spellStart"/>
      <w:r w:rsidR="00B0041D" w:rsidRPr="00B74BF8">
        <w:t>Стретенский</w:t>
      </w:r>
      <w:proofErr w:type="spellEnd"/>
      <w:r w:rsidRPr="00B74BF8">
        <w:t xml:space="preserve"> сельский Совет с учетом положений Градостроительного </w:t>
      </w:r>
      <w:hyperlink r:id="rId38" w:history="1">
        <w:r w:rsidRPr="00B74BF8">
          <w:t>кодекса</w:t>
        </w:r>
      </w:hyperlink>
      <w:r w:rsidRPr="00B74BF8">
        <w:t xml:space="preserve"> Российской Федерации.</w:t>
      </w:r>
    </w:p>
    <w:p w:rsidR="00901AC2" w:rsidRPr="00B74BF8" w:rsidRDefault="00901AC2" w:rsidP="00901AC2">
      <w:r w:rsidRPr="00B74BF8">
        <w:t>7.</w:t>
      </w:r>
      <w:r w:rsidR="000475B6" w:rsidRPr="00B74BF8">
        <w:t> </w:t>
      </w:r>
      <w:r w:rsidRPr="00B74BF8">
        <w:t>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01AC2" w:rsidRPr="00B74BF8" w:rsidRDefault="00901AC2" w:rsidP="00901AC2">
      <w:r w:rsidRPr="00B74BF8">
        <w:t>8.</w:t>
      </w:r>
      <w:r w:rsidR="000475B6" w:rsidRPr="00B74BF8">
        <w:t> </w:t>
      </w:r>
      <w:r w:rsidRPr="00B74BF8">
        <w:t>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1B3634" w:rsidRPr="007A29EB" w:rsidRDefault="00901AC2" w:rsidP="001B3634">
      <w:r w:rsidRPr="00B74BF8">
        <w:t>9.</w:t>
      </w:r>
      <w:r w:rsidR="000475B6" w:rsidRPr="00B74BF8">
        <w:t> </w:t>
      </w:r>
      <w:r w:rsidRPr="00B74BF8">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w:t>
      </w:r>
      <w:r w:rsidRPr="00B74BF8">
        <w:lastRenderedPageBreak/>
        <w:t xml:space="preserve">установленном для официального опубликования правовых актов </w:t>
      </w:r>
      <w:proofErr w:type="spellStart"/>
      <w:r w:rsidR="00B0041D" w:rsidRPr="00B74BF8">
        <w:t>Стретенского</w:t>
      </w:r>
      <w:proofErr w:type="spellEnd"/>
      <w:r w:rsidRPr="00B74BF8">
        <w:t xml:space="preserve"> сельсовета, иной официальной информации, и размещается </w:t>
      </w:r>
      <w:r w:rsidR="001B3634" w:rsidRPr="007A29EB">
        <w:t xml:space="preserve">на официальном сайте </w:t>
      </w:r>
      <w:r w:rsidR="001B3634">
        <w:t>муниципального образования</w:t>
      </w:r>
      <w:r w:rsidR="001B3634" w:rsidRPr="007A29EB">
        <w:t xml:space="preserve"> в сети Интернет.</w:t>
      </w:r>
    </w:p>
    <w:p w:rsidR="00901AC2" w:rsidRPr="00B74BF8" w:rsidRDefault="00901AC2" w:rsidP="00901AC2">
      <w:r w:rsidRPr="00B74BF8">
        <w:t>10</w:t>
      </w:r>
      <w:r w:rsidR="000475B6" w:rsidRPr="00B74BF8">
        <w:t>. </w:t>
      </w:r>
      <w:r w:rsidRPr="00B74BF8">
        <w:t xml:space="preserve">На основании документации по планировке территории, утвержденной Главой сельсовета, Совет депутатов муниципального образования </w:t>
      </w:r>
      <w:proofErr w:type="spellStart"/>
      <w:r w:rsidR="00B0041D" w:rsidRPr="00B74BF8">
        <w:t>Стретенский</w:t>
      </w:r>
      <w:proofErr w:type="spellEnd"/>
      <w:r w:rsidRPr="00B74BF8">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B74BF8" w:rsidRDefault="000475B6" w:rsidP="00FD511F">
      <w:pPr>
        <w:pStyle w:val="2"/>
      </w:pPr>
      <w:bookmarkStart w:id="64" w:name="_Toc306286767"/>
      <w:bookmarkStart w:id="65" w:name="_Toc321740175"/>
      <w:bookmarkStart w:id="66" w:name="_Toc323812139"/>
      <w:bookmarkStart w:id="67" w:name="_Toc324750858"/>
      <w:bookmarkStart w:id="68" w:name="_Toc507756585"/>
      <w:r w:rsidRPr="00B74BF8">
        <w:t>Статья 12. </w:t>
      </w:r>
      <w:r w:rsidR="00FD511F" w:rsidRPr="00B74BF8">
        <w:t>Градостроительные планы земельных участков</w:t>
      </w:r>
      <w:bookmarkEnd w:id="64"/>
      <w:bookmarkEnd w:id="65"/>
      <w:bookmarkEnd w:id="66"/>
      <w:bookmarkEnd w:id="67"/>
      <w:bookmarkEnd w:id="68"/>
    </w:p>
    <w:p w:rsidR="00FD511F" w:rsidRPr="00B74BF8" w:rsidRDefault="00FD511F" w:rsidP="00FD511F">
      <w:r w:rsidRPr="00B74BF8">
        <w:t xml:space="preserve">Назначение и содержание градостроительных планов земельных участков определяются Градостроительным </w:t>
      </w:r>
      <w:hyperlink r:id="rId39" w:history="1">
        <w:r w:rsidRPr="00B74BF8">
          <w:t>кодексом</w:t>
        </w:r>
      </w:hyperlink>
      <w:r w:rsidRPr="00B74BF8">
        <w:t xml:space="preserve"> Российской Федерации.</w:t>
      </w:r>
    </w:p>
    <w:p w:rsidR="00FD511F" w:rsidRPr="00F03F56" w:rsidRDefault="00FD511F" w:rsidP="00FD511F">
      <w:r w:rsidRPr="00B74BF8">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0" w:history="1">
        <w:r w:rsidRPr="00B74BF8">
          <w:rPr>
            <w:rStyle w:val="af2"/>
            <w:color w:val="auto"/>
            <w:u w:val="none"/>
          </w:rPr>
          <w:t>форме</w:t>
        </w:r>
      </w:hyperlink>
      <w:r w:rsidRPr="00B74BF8">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r w:rsidRPr="00F03F56">
        <w:t>.</w:t>
      </w:r>
    </w:p>
    <w:p w:rsidR="00FD511F" w:rsidRPr="007A29EB" w:rsidRDefault="00FD511F" w:rsidP="00FD511F">
      <w:pPr>
        <w:pStyle w:val="2"/>
      </w:pPr>
      <w:bookmarkStart w:id="69" w:name="_Toc306286768"/>
      <w:bookmarkStart w:id="70" w:name="_Toc321740176"/>
      <w:bookmarkStart w:id="71" w:name="_Toc323812140"/>
      <w:bookmarkStart w:id="72" w:name="_Toc324750859"/>
      <w:bookmarkStart w:id="73" w:name="_Toc507756586"/>
      <w:r w:rsidRPr="007A29EB">
        <w:t>Статья</w:t>
      </w:r>
      <w:r w:rsidR="000475B6">
        <w:t> </w:t>
      </w:r>
      <w:r w:rsidRPr="007A29EB">
        <w:t>13.</w:t>
      </w:r>
      <w:r w:rsidR="000475B6">
        <w:t> </w:t>
      </w:r>
      <w:r w:rsidRPr="007A29EB">
        <w:t>Градостроительный регламент</w:t>
      </w:r>
      <w:bookmarkEnd w:id="69"/>
      <w:bookmarkEnd w:id="70"/>
      <w:bookmarkEnd w:id="71"/>
      <w:bookmarkEnd w:id="72"/>
      <w:bookmarkEnd w:id="73"/>
    </w:p>
    <w:p w:rsidR="00FD511F" w:rsidRPr="007A29EB" w:rsidRDefault="00FD511F" w:rsidP="00FD511F">
      <w:r w:rsidRPr="007A29EB">
        <w:t>1.</w:t>
      </w:r>
      <w:r w:rsidR="000475B6">
        <w:t> </w:t>
      </w:r>
      <w:r w:rsidRPr="007A29EB">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w:t>
      </w:r>
      <w:r w:rsidR="000475B6">
        <w:t> </w:t>
      </w:r>
      <w:r w:rsidRPr="007A29EB">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w:t>
      </w:r>
      <w:r w:rsidR="000475B6">
        <w:t> </w:t>
      </w:r>
      <w:r w:rsidRPr="007A29EB">
        <w:t>виды разрешенного использования земельных участков и объектов капитального строительства;</w:t>
      </w:r>
    </w:p>
    <w:p w:rsidR="00FD511F" w:rsidRPr="007A29EB" w:rsidRDefault="00FD511F" w:rsidP="00FD511F">
      <w:r w:rsidRPr="007A29EB">
        <w:t>-</w:t>
      </w:r>
      <w:r w:rsidR="000475B6">
        <w:t> </w:t>
      </w:r>
      <w:r w:rsidRPr="007A29E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w:t>
      </w:r>
      <w:r w:rsidR="000475B6">
        <w:t> </w:t>
      </w:r>
      <w:r w:rsidRPr="007A29E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321C" w:rsidRPr="007A29EB" w:rsidRDefault="002A321C" w:rsidP="002A321C">
      <w:proofErr w:type="gramStart"/>
      <w:r>
        <w:rPr>
          <w:color w:val="4F81BD" w:themeColor="accent1"/>
        </w:rPr>
        <w:t xml:space="preserve">- </w:t>
      </w:r>
      <w:r w:rsidRPr="002A321C">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w:t>
      </w:r>
      <w:r w:rsidRPr="002A321C">
        <w:lastRenderedPageBreak/>
        <w:t>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(в редакции решения Нижнеингашского районного Совета депутатов от  15.11.2022 №18-222)</w:t>
      </w:r>
      <w:r>
        <w:t>.</w:t>
      </w:r>
      <w:proofErr w:type="gramEnd"/>
    </w:p>
    <w:p w:rsidR="00FD511F" w:rsidRPr="007A29EB" w:rsidRDefault="00FD511F" w:rsidP="00FD511F">
      <w:r w:rsidRPr="007A29EB">
        <w:t>3</w:t>
      </w:r>
      <w:r w:rsidR="000475B6">
        <w:t>. </w:t>
      </w:r>
      <w:r w:rsidRPr="007A29EB">
        <w:t>Градостроительный регламент устанавливается с учетом:</w:t>
      </w:r>
    </w:p>
    <w:p w:rsidR="00FD511F" w:rsidRPr="007A29EB" w:rsidRDefault="00FD511F" w:rsidP="00FD511F">
      <w:r w:rsidRPr="007A29EB">
        <w:t>-</w:t>
      </w:r>
      <w:r w:rsidR="000475B6">
        <w:t> </w:t>
      </w:r>
      <w:r w:rsidRPr="007A29EB">
        <w:t>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w:t>
      </w:r>
      <w:r w:rsidR="000475B6">
        <w:t> </w:t>
      </w:r>
      <w:r w:rsidRPr="007A29E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w:t>
      </w:r>
      <w:r w:rsidR="000475B6">
        <w:t> </w:t>
      </w:r>
      <w:r w:rsidRPr="007A29EB">
        <w:t xml:space="preserve">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B0041D">
        <w:t>Нижнеингашский</w:t>
      </w:r>
      <w:r w:rsidRPr="007A29EB">
        <w:t xml:space="preserve"> района и проектом генерального плана муниципального образования </w:t>
      </w:r>
      <w:proofErr w:type="spellStart"/>
      <w:r w:rsidR="00B0041D">
        <w:t>Стретенский</w:t>
      </w:r>
      <w:proofErr w:type="spellEnd"/>
      <w:r w:rsidR="009B3A44">
        <w:t xml:space="preserve"> сельсовет</w:t>
      </w:r>
      <w:r w:rsidRPr="007A29EB">
        <w:t>;</w:t>
      </w:r>
    </w:p>
    <w:p w:rsidR="00FD511F" w:rsidRPr="007A29EB" w:rsidRDefault="00FD511F" w:rsidP="00FD511F">
      <w:r w:rsidRPr="007A29EB">
        <w:t>-</w:t>
      </w:r>
      <w:r w:rsidR="000475B6">
        <w:t> </w:t>
      </w:r>
      <w:r w:rsidRPr="007A29EB">
        <w:t>видов территориальных зон;</w:t>
      </w:r>
    </w:p>
    <w:p w:rsidR="00FD511F" w:rsidRPr="007A29EB" w:rsidRDefault="00FD511F" w:rsidP="00FD511F">
      <w:r w:rsidRPr="00407633">
        <w:t>-</w:t>
      </w:r>
      <w:r w:rsidR="000475B6">
        <w:t> </w:t>
      </w:r>
      <w:r w:rsidRPr="00407633">
        <w:t>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4.</w:t>
      </w:r>
      <w:r w:rsidR="000475B6">
        <w:t>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w:t>
      </w:r>
      <w:r w:rsidR="000475B6">
        <w:t> </w:t>
      </w:r>
      <w:r w:rsidRPr="007A29EB">
        <w:t>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w:t>
      </w:r>
      <w:r w:rsidR="000475B6">
        <w:t> </w:t>
      </w:r>
      <w:r w:rsidRPr="007A29EB">
        <w:t>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w:t>
      </w:r>
      <w:r w:rsidR="000475B6">
        <w:t> </w:t>
      </w:r>
      <w:r w:rsidRPr="007A29EB">
        <w:t>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w:t>
      </w:r>
      <w:r w:rsidR="000475B6">
        <w:t> </w:t>
      </w:r>
      <w:r w:rsidRPr="007A29EB">
        <w:t>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lastRenderedPageBreak/>
        <w:t>7.</w:t>
      </w:r>
      <w:r w:rsidR="000475B6">
        <w:t> </w:t>
      </w:r>
      <w:r w:rsidRPr="007A29EB">
        <w:t>Действие градостроительного регламента не распространяется на земельные участки:</w:t>
      </w:r>
    </w:p>
    <w:p w:rsidR="00FD511F" w:rsidRPr="00407633" w:rsidRDefault="00FD511F" w:rsidP="00FD511F">
      <w:proofErr w:type="gramStart"/>
      <w:r w:rsidRPr="00407633">
        <w:t>-</w:t>
      </w:r>
      <w:r w:rsidR="000475B6">
        <w:t> </w:t>
      </w:r>
      <w:r w:rsidRPr="00407633">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w:t>
      </w:r>
      <w:r w:rsidR="000475B6">
        <w:t> </w:t>
      </w:r>
      <w:r w:rsidRPr="00407633">
        <w:t>в границах территорий общего пользования;</w:t>
      </w:r>
    </w:p>
    <w:p w:rsidR="00FD511F" w:rsidRPr="00407633" w:rsidRDefault="00FD511F" w:rsidP="00FD511F">
      <w:r w:rsidRPr="00407633">
        <w:t>-</w:t>
      </w:r>
      <w:r w:rsidR="000475B6">
        <w:t>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w:t>
      </w:r>
      <w:r w:rsidR="000475B6">
        <w:t> </w:t>
      </w:r>
      <w:r w:rsidRPr="00407633">
        <w:t>предоставленные для добычи полезных ископаемых.</w:t>
      </w:r>
      <w:proofErr w:type="gramEnd"/>
    </w:p>
    <w:p w:rsidR="00FD511F" w:rsidRPr="007A29EB" w:rsidRDefault="00FD511F" w:rsidP="00FD511F">
      <w:r w:rsidRPr="007A29EB">
        <w:t>8.</w:t>
      </w:r>
      <w:r w:rsidR="000475B6">
        <w:t> </w:t>
      </w:r>
      <w:r w:rsidRPr="007A29EB">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w:t>
      </w:r>
      <w:r w:rsidR="000475B6">
        <w:t> </w:t>
      </w:r>
      <w:r w:rsidRPr="007A29E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10.</w:t>
      </w:r>
      <w:r w:rsidR="000475B6">
        <w:t>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11.</w:t>
      </w:r>
      <w:r w:rsidR="000475B6">
        <w:t>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lastRenderedPageBreak/>
        <w:t>12.</w:t>
      </w:r>
      <w:r w:rsidR="000475B6">
        <w:t> </w:t>
      </w:r>
      <w:r w:rsidRPr="007A29EB">
        <w:t xml:space="preserve">Реконструкция указанных в </w:t>
      </w:r>
      <w:hyperlink r:id="rId41"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13.</w:t>
      </w:r>
      <w:r w:rsidR="000475B6">
        <w:t> </w:t>
      </w:r>
      <w:r w:rsidRPr="007A29EB">
        <w:t xml:space="preserve">В случае если использование указанных в </w:t>
      </w:r>
      <w:hyperlink r:id="rId42"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4" w:name="_Toc306286769"/>
      <w:bookmarkStart w:id="75" w:name="_Toc321740177"/>
      <w:bookmarkStart w:id="76" w:name="_Toc323812141"/>
      <w:bookmarkStart w:id="77" w:name="_Toc324750860"/>
      <w:bookmarkStart w:id="78" w:name="_Toc507756587"/>
      <w:r w:rsidRPr="007A29EB">
        <w:t>Статья</w:t>
      </w:r>
      <w:r w:rsidR="000475B6">
        <w:t> </w:t>
      </w:r>
      <w:r w:rsidRPr="007A29EB">
        <w:t>14.</w:t>
      </w:r>
      <w:r w:rsidR="000475B6">
        <w:t> </w:t>
      </w:r>
      <w:r w:rsidRPr="007A29EB">
        <w:t>Виды разрешенного использования земельных участков и объектов капитального строительства</w:t>
      </w:r>
      <w:bookmarkEnd w:id="74"/>
      <w:bookmarkEnd w:id="75"/>
      <w:bookmarkEnd w:id="76"/>
      <w:bookmarkEnd w:id="77"/>
      <w:bookmarkEnd w:id="78"/>
    </w:p>
    <w:p w:rsidR="00FD511F" w:rsidRPr="007A29EB" w:rsidRDefault="00FD511F" w:rsidP="00FD511F">
      <w:r w:rsidRPr="007A29EB">
        <w:t>1.</w:t>
      </w:r>
      <w:r w:rsidR="000475B6">
        <w:t> </w:t>
      </w:r>
      <w:r w:rsidRPr="007A29EB">
        <w:t>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w:t>
      </w:r>
      <w:r w:rsidR="000475B6">
        <w:t> </w:t>
      </w:r>
      <w:r w:rsidRPr="007A29EB">
        <w:t>основные виды разрешенного использования;</w:t>
      </w:r>
    </w:p>
    <w:p w:rsidR="00FD511F" w:rsidRPr="007A29EB" w:rsidRDefault="00FD511F" w:rsidP="00FD511F">
      <w:r w:rsidRPr="007A29EB">
        <w:t>-</w:t>
      </w:r>
      <w:r w:rsidR="000475B6">
        <w:t> </w:t>
      </w:r>
      <w:r w:rsidRPr="007A29EB">
        <w:t>условно разрешенные виды использования;</w:t>
      </w:r>
    </w:p>
    <w:p w:rsidR="00FD511F" w:rsidRPr="007A29EB" w:rsidRDefault="00FD511F" w:rsidP="00FD511F">
      <w:r w:rsidRPr="007A29EB">
        <w:t>-</w:t>
      </w:r>
      <w:r w:rsidR="000475B6">
        <w:t> </w:t>
      </w:r>
      <w:r w:rsidRPr="007A29EB">
        <w:t xml:space="preserve">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w:t>
      </w:r>
      <w:r w:rsidR="000475B6">
        <w:t>. </w:t>
      </w:r>
      <w:r w:rsidRPr="007A29EB">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w:t>
      </w:r>
      <w:r w:rsidR="000475B6">
        <w:t> </w:t>
      </w:r>
      <w:r w:rsidRPr="007A29E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w:t>
      </w:r>
      <w:r w:rsidR="000475B6">
        <w:t> </w:t>
      </w:r>
      <w:r w:rsidRPr="007A29E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lastRenderedPageBreak/>
        <w:t>5.</w:t>
      </w:r>
      <w:r w:rsidR="000475B6">
        <w:t> </w:t>
      </w:r>
      <w:r w:rsidRPr="007A29E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w:t>
      </w:r>
      <w:r w:rsidR="000475B6">
        <w:t> </w:t>
      </w:r>
      <w:r w:rsidRPr="007A29E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3" w:history="1">
        <w:r w:rsidRPr="007A29EB">
          <w:t>кодексом</w:t>
        </w:r>
      </w:hyperlink>
      <w:r w:rsidRPr="007A29EB">
        <w:t xml:space="preserve"> Российской Федерации.</w:t>
      </w:r>
    </w:p>
    <w:p w:rsidR="00FD511F" w:rsidRPr="007A29EB" w:rsidRDefault="00FD511F" w:rsidP="00FD511F">
      <w:r w:rsidRPr="007A29EB">
        <w:t>7.</w:t>
      </w:r>
      <w:r w:rsidR="000475B6">
        <w:t> </w:t>
      </w:r>
      <w:r w:rsidRPr="007A29EB">
        <w:t>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79" w:name="_Toc306286770"/>
      <w:bookmarkStart w:id="80" w:name="_Toc321740178"/>
      <w:bookmarkStart w:id="81" w:name="_Toc323812142"/>
      <w:bookmarkStart w:id="82" w:name="_Toc324750861"/>
      <w:bookmarkStart w:id="83" w:name="_Toc507756588"/>
      <w:r w:rsidRPr="007A29EB">
        <w:t>Статья</w:t>
      </w:r>
      <w:r w:rsidR="000475B6">
        <w:t> </w:t>
      </w:r>
      <w:r w:rsidRPr="007A29EB">
        <w:t>15.</w:t>
      </w:r>
      <w:r w:rsidR="000475B6">
        <w:t> </w:t>
      </w:r>
      <w:r w:rsidRPr="007A29EB">
        <w:t>Изменение видов разрешенного использования земельных участков и объектов капитального строительства гражданами и юридическими лицами</w:t>
      </w:r>
      <w:bookmarkEnd w:id="79"/>
      <w:bookmarkEnd w:id="80"/>
      <w:bookmarkEnd w:id="81"/>
      <w:bookmarkEnd w:id="82"/>
      <w:bookmarkEnd w:id="83"/>
    </w:p>
    <w:p w:rsidR="00FD511F" w:rsidRPr="007A29EB" w:rsidRDefault="00FD511F" w:rsidP="00FD511F">
      <w:r w:rsidRPr="007A29EB">
        <w:t>1.</w:t>
      </w:r>
      <w:r w:rsidR="000475B6">
        <w:t> </w:t>
      </w:r>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B0041D">
        <w:t>Стретенский</w:t>
      </w:r>
      <w:proofErr w:type="spellEnd"/>
      <w:r w:rsidR="009B3A44">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2.</w:t>
      </w:r>
      <w:r w:rsidR="000475B6">
        <w:t>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B0041D">
        <w:t>Стретенский</w:t>
      </w:r>
      <w:proofErr w:type="spellEnd"/>
      <w:r w:rsidR="009B3A44">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lastRenderedPageBreak/>
        <w:t>3.</w:t>
      </w:r>
      <w:r w:rsidR="000475B6">
        <w:t> </w:t>
      </w:r>
      <w:r w:rsidRPr="007A29E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w:t>
      </w:r>
      <w:r w:rsidR="000475B6">
        <w:t> </w:t>
      </w:r>
      <w:r w:rsidRPr="007A29EB">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w:t>
      </w:r>
      <w:r w:rsidR="000475B6">
        <w:t> </w:t>
      </w:r>
      <w:r w:rsidRPr="007A29E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w:t>
      </w:r>
      <w:r w:rsidR="000475B6">
        <w:t> </w:t>
      </w:r>
      <w:r w:rsidRPr="007A29EB">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4" w:name="_Toc306286771"/>
      <w:bookmarkStart w:id="85" w:name="_Toc321740179"/>
      <w:bookmarkStart w:id="86" w:name="_Toc323812143"/>
      <w:bookmarkStart w:id="87" w:name="_Toc324750862"/>
      <w:bookmarkStart w:id="88" w:name="_Toc507756589"/>
      <w:r w:rsidRPr="007A29EB">
        <w:t>Статья</w:t>
      </w:r>
      <w:r w:rsidR="000475B6">
        <w:t> </w:t>
      </w:r>
      <w:r w:rsidRPr="007A29EB">
        <w:t>16.</w:t>
      </w:r>
      <w:r w:rsidR="000475B6">
        <w:t> </w:t>
      </w:r>
      <w:r w:rsidRPr="007A29E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4"/>
      <w:bookmarkEnd w:id="85"/>
      <w:bookmarkEnd w:id="86"/>
      <w:bookmarkEnd w:id="87"/>
      <w:bookmarkEnd w:id="88"/>
    </w:p>
    <w:p w:rsidR="00BF7AF8" w:rsidRPr="00BF7AF8" w:rsidRDefault="00FD511F" w:rsidP="00BF7AF8">
      <w:pPr>
        <w:autoSpaceDE w:val="0"/>
        <w:autoSpaceDN w:val="0"/>
        <w:adjustRightInd w:val="0"/>
        <w:rPr>
          <w:rFonts w:eastAsia="Calibri"/>
        </w:rPr>
      </w:pPr>
      <w:r w:rsidRPr="007A29EB">
        <w:t>1.</w:t>
      </w:r>
      <w:r w:rsidR="000475B6">
        <w:t> </w:t>
      </w:r>
      <w:r w:rsidR="00BF7AF8" w:rsidRPr="00BF7AF8">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F7AF8" w:rsidRPr="00BF7AF8" w:rsidRDefault="00BF7AF8" w:rsidP="00BF7AF8">
      <w:pPr>
        <w:autoSpaceDE w:val="0"/>
        <w:autoSpaceDN w:val="0"/>
        <w:adjustRightInd w:val="0"/>
        <w:ind w:firstLine="540"/>
        <w:rPr>
          <w:rFonts w:eastAsia="Calibri"/>
        </w:rPr>
      </w:pPr>
      <w:r w:rsidRPr="00BF7AF8">
        <w:rPr>
          <w:rFonts w:eastAsia="Calibri"/>
        </w:rPr>
        <w:t>- предельные (минимальные и (или) максимальные) размеры земельных участков, в том числе их площадь;</w:t>
      </w:r>
    </w:p>
    <w:p w:rsidR="00BF7AF8" w:rsidRPr="00BF7AF8" w:rsidRDefault="00BF7AF8" w:rsidP="00BF7AF8">
      <w:pPr>
        <w:autoSpaceDE w:val="0"/>
        <w:autoSpaceDN w:val="0"/>
        <w:adjustRightInd w:val="0"/>
        <w:ind w:firstLine="540"/>
        <w:rPr>
          <w:rFonts w:eastAsia="Calibri"/>
        </w:rPr>
      </w:pPr>
      <w:r w:rsidRPr="00BF7AF8">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F7AF8" w:rsidRPr="00BF7AF8" w:rsidRDefault="00BF7AF8" w:rsidP="00BF7AF8">
      <w:pPr>
        <w:autoSpaceDE w:val="0"/>
        <w:autoSpaceDN w:val="0"/>
        <w:adjustRightInd w:val="0"/>
        <w:ind w:firstLine="540"/>
        <w:rPr>
          <w:rFonts w:eastAsia="Calibri"/>
        </w:rPr>
      </w:pPr>
      <w:r w:rsidRPr="00BF7AF8">
        <w:rPr>
          <w:rFonts w:eastAsia="Calibri"/>
        </w:rPr>
        <w:t>- предельное количество этажей или предельную высоту зданий, строений, сооружений;</w:t>
      </w:r>
    </w:p>
    <w:p w:rsidR="00FD511F" w:rsidRPr="007A29EB" w:rsidRDefault="00BF7AF8" w:rsidP="00FD511F">
      <w:r w:rsidRPr="00BF7AF8">
        <w:rPr>
          <w:rFonts w:eastAsia="Calibri"/>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t xml:space="preserve"> </w:t>
      </w:r>
      <w:r w:rsidR="002A321C">
        <w:rPr>
          <w:color w:val="4F81BD" w:themeColor="accent1"/>
        </w:rPr>
        <w:t>(в редакции решения Нижнеингашского районного Совета депутатов от  15.11.2022 №18-222)</w:t>
      </w:r>
      <w:r w:rsidR="002A321C">
        <w:t>.</w:t>
      </w:r>
    </w:p>
    <w:p w:rsidR="00FD511F" w:rsidRDefault="00FD511F" w:rsidP="00FD511F">
      <w:r w:rsidRPr="007A29EB">
        <w:t>2.</w:t>
      </w:r>
      <w:r w:rsidR="000475B6">
        <w:t> </w:t>
      </w:r>
      <w:r w:rsidRPr="007A29EB">
        <w:t xml:space="preserve">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A11FD" w:rsidRDefault="00CA11FD" w:rsidP="00CA11FD">
      <w:pPr>
        <w:pStyle w:val="afc"/>
        <w:tabs>
          <w:tab w:val="left" w:pos="1090"/>
        </w:tabs>
        <w:kinsoku w:val="0"/>
        <w:overflowPunct w:val="0"/>
        <w:spacing w:line="357" w:lineRule="auto"/>
        <w:ind w:right="114"/>
        <w:jc w:val="both"/>
      </w:pPr>
      <w:r>
        <w:t xml:space="preserve">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CA11FD">
        <w:rPr>
          <w:color w:val="4F81BD" w:themeColor="accent1"/>
        </w:rPr>
        <w:t>(Решение Нижнеингашского Совета депутатов №10-147 от 14.03.2017)</w:t>
      </w:r>
    </w:p>
    <w:p w:rsidR="00FD511F" w:rsidRPr="007A29EB" w:rsidRDefault="00FD511F" w:rsidP="00FD511F">
      <w:pPr>
        <w:pStyle w:val="2"/>
      </w:pPr>
      <w:bookmarkStart w:id="89" w:name="_Toc306286772"/>
      <w:bookmarkStart w:id="90" w:name="_Toc321740180"/>
      <w:bookmarkStart w:id="91" w:name="_Toc323812144"/>
      <w:bookmarkStart w:id="92" w:name="_Toc324750863"/>
      <w:bookmarkStart w:id="93" w:name="_Toc507756590"/>
      <w:r w:rsidRPr="007A29EB">
        <w:t>Статья</w:t>
      </w:r>
      <w:r w:rsidR="000475B6">
        <w:t> </w:t>
      </w:r>
      <w:r w:rsidRPr="007A29EB">
        <w:t>17.</w:t>
      </w:r>
      <w:r w:rsidR="000475B6">
        <w:t> </w:t>
      </w:r>
      <w:r w:rsidRPr="007A29EB">
        <w:t>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bookmarkEnd w:id="93"/>
    </w:p>
    <w:p w:rsidR="00FD511F" w:rsidRPr="007A29EB" w:rsidRDefault="00FD511F" w:rsidP="00FD511F">
      <w:r w:rsidRPr="007A29EB">
        <w:t>1.</w:t>
      </w:r>
      <w:r w:rsidR="000475B6">
        <w:t> </w:t>
      </w:r>
      <w:r w:rsidRPr="007A29EB">
        <w:t>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w:t>
      </w:r>
      <w:r w:rsidR="000475B6">
        <w:t> </w:t>
      </w:r>
      <w:r w:rsidRPr="007A29EB">
        <w:t>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w:t>
      </w:r>
      <w:r w:rsidR="000475B6">
        <w:t> </w:t>
      </w:r>
      <w:r w:rsidRPr="007A29EB">
        <w:t xml:space="preserve">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w:t>
      </w:r>
      <w:r w:rsidRPr="007A29EB">
        <w:lastRenderedPageBreak/>
        <w:t>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4.</w:t>
      </w:r>
      <w:r w:rsidR="000475B6">
        <w:t>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w:t>
      </w:r>
      <w:r w:rsidR="000475B6">
        <w:t> </w:t>
      </w:r>
      <w:r w:rsidRPr="007A29EB">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B3634" w:rsidRPr="007A29EB" w:rsidRDefault="001B3634" w:rsidP="001B3634">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7.</w:t>
      </w:r>
      <w:r w:rsidR="000475B6">
        <w:t> </w:t>
      </w:r>
      <w:r w:rsidRPr="007A29EB">
        <w:t xml:space="preserve">Срок проведения публичных слушаний с момента оповещения жителей муниципального образования </w:t>
      </w:r>
      <w:proofErr w:type="spellStart"/>
      <w:r w:rsidR="00B0041D">
        <w:t>Стретенский</w:t>
      </w:r>
      <w:proofErr w:type="spellEnd"/>
      <w:r w:rsidR="009B3A44">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8.</w:t>
      </w:r>
      <w:r w:rsidR="000475B6">
        <w:t> </w:t>
      </w:r>
      <w:proofErr w:type="gramStart"/>
      <w:r w:rsidRPr="007A29EB">
        <w:t>На основании заключения о результатах публичных слушаний по вопросу о предоставлении разрешения на условно разрешенный вид</w:t>
      </w:r>
      <w:proofErr w:type="gramEnd"/>
      <w:r w:rsidRPr="007A29EB">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B0041D">
        <w:t>Стретенский</w:t>
      </w:r>
      <w:proofErr w:type="spellEnd"/>
      <w:r w:rsidR="009B3A44">
        <w:t xml:space="preserve"> сельсовет</w:t>
      </w:r>
      <w:r w:rsidRPr="007A29EB">
        <w:t>.</w:t>
      </w:r>
    </w:p>
    <w:p w:rsidR="00FD511F" w:rsidRPr="007A29EB" w:rsidRDefault="00FD511F" w:rsidP="00FD511F">
      <w:r w:rsidRPr="007A29EB">
        <w:t>9.</w:t>
      </w:r>
      <w:r w:rsidR="000475B6">
        <w:t> </w:t>
      </w:r>
      <w:r w:rsidRPr="007A29EB">
        <w:t xml:space="preserve">На основании указанных в </w:t>
      </w:r>
      <w:hyperlink r:id="rId44" w:history="1">
        <w:r w:rsidRPr="007A29EB">
          <w:t>части 8</w:t>
        </w:r>
      </w:hyperlink>
      <w:r w:rsidRPr="007A29EB">
        <w:t xml:space="preserve"> настоящей статьи рекомендаций Глава муниципального образования </w:t>
      </w:r>
      <w:proofErr w:type="spellStart"/>
      <w:r w:rsidR="00B0041D">
        <w:t>Стретенский</w:t>
      </w:r>
      <w:proofErr w:type="spellEnd"/>
      <w:r w:rsidR="00B0041D">
        <w:t xml:space="preserve"> </w:t>
      </w:r>
      <w:r w:rsidR="009B3A44">
        <w:t>сельсовет</w:t>
      </w:r>
      <w:r w:rsidRPr="007A29EB">
        <w:t xml:space="preserve"> в </w:t>
      </w:r>
      <w:r w:rsidRPr="00B74BF8">
        <w:t xml:space="preserve">течение </w:t>
      </w:r>
      <w:r w:rsidR="00901AC2" w:rsidRPr="00B74BF8">
        <w:t>трех</w:t>
      </w:r>
      <w:r w:rsidRPr="00B74BF8">
        <w:t xml:space="preserve"> дней со</w:t>
      </w:r>
      <w:r w:rsidRPr="007A29EB">
        <w:t xml:space="preserve">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w:t>
      </w:r>
      <w:r w:rsidRPr="007A29EB">
        <w:lastRenderedPageBreak/>
        <w:t>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w:t>
      </w:r>
      <w:r w:rsidR="000475B6">
        <w:t> </w:t>
      </w:r>
      <w:r w:rsidRPr="007A29EB">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w:t>
      </w:r>
      <w:r w:rsidR="000475B6">
        <w:t> </w:t>
      </w:r>
      <w:r w:rsidRPr="007A29EB">
        <w:t>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4" w:name="_Toc306286773"/>
      <w:bookmarkStart w:id="95" w:name="_Toc321740181"/>
      <w:bookmarkStart w:id="96" w:name="_Toc323812145"/>
      <w:bookmarkStart w:id="97" w:name="_Toc324750864"/>
      <w:bookmarkStart w:id="98" w:name="_Toc507756591"/>
      <w:r w:rsidRPr="007A29EB">
        <w:t>Статья</w:t>
      </w:r>
      <w:r w:rsidR="000475B6">
        <w:t> </w:t>
      </w:r>
      <w:r w:rsidRPr="007A29EB">
        <w:t>18.</w:t>
      </w:r>
      <w:r w:rsidR="000475B6">
        <w:t> </w:t>
      </w:r>
      <w:r w:rsidRPr="007A29EB">
        <w:t>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bookmarkEnd w:id="98"/>
    </w:p>
    <w:p w:rsidR="00FD511F" w:rsidRPr="007A29EB" w:rsidRDefault="00FD511F" w:rsidP="00FD511F">
      <w:r w:rsidRPr="007A29EB">
        <w:t>1.</w:t>
      </w:r>
      <w:r w:rsidR="000475B6">
        <w:t> </w:t>
      </w:r>
      <w:r w:rsidRPr="007A29E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w:t>
      </w:r>
      <w:r w:rsidR="000475B6">
        <w:t> </w:t>
      </w:r>
      <w:r w:rsidRPr="007A29E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w:t>
      </w:r>
      <w:r w:rsidR="000475B6">
        <w:t> </w:t>
      </w:r>
      <w:r w:rsidRPr="007A29E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4</w:t>
      </w:r>
      <w:r w:rsidR="000475B6">
        <w:t>. </w:t>
      </w:r>
      <w:r w:rsidRPr="007A29EB">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proofErr w:type="spellStart"/>
      <w:r w:rsidR="00B0041D">
        <w:t>Стретенский</w:t>
      </w:r>
      <w:proofErr w:type="spellEnd"/>
      <w:r w:rsidR="009B3A44">
        <w:t xml:space="preserve"> сельсовет</w:t>
      </w:r>
      <w:r w:rsidRPr="007A29EB">
        <w:t xml:space="preserve">, с учетом положений, предусмотренных Градостроительным </w:t>
      </w:r>
      <w:hyperlink r:id="rId45"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lastRenderedPageBreak/>
        <w:t>5.</w:t>
      </w:r>
      <w:r w:rsidR="000475B6">
        <w:t>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00B0041D">
        <w:t>Стретенский</w:t>
      </w:r>
      <w:proofErr w:type="spellEnd"/>
      <w:r w:rsidR="009B3A44">
        <w:t xml:space="preserve"> сельсовет</w:t>
      </w:r>
      <w:r w:rsidRPr="007A29EB">
        <w:t>.</w:t>
      </w:r>
      <w:proofErr w:type="gramEnd"/>
    </w:p>
    <w:p w:rsidR="00FD511F" w:rsidRPr="007A29EB" w:rsidRDefault="00FD511F" w:rsidP="00FD511F">
      <w:r w:rsidRPr="007A29EB">
        <w:t>6.</w:t>
      </w:r>
      <w:r w:rsidR="000475B6">
        <w:t> </w:t>
      </w:r>
      <w:r w:rsidRPr="007A29EB">
        <w:t xml:space="preserve">Глава муниципального образования </w:t>
      </w:r>
      <w:proofErr w:type="spellStart"/>
      <w:r w:rsidR="00B0041D">
        <w:t>Стретенский</w:t>
      </w:r>
      <w:proofErr w:type="spellEnd"/>
      <w:r w:rsidR="009B3A44">
        <w:t xml:space="preserve"> сельсовет</w:t>
      </w:r>
      <w:r w:rsidRPr="007A29EB">
        <w:t xml:space="preserve"> в течение семи дней со дня поступления указанных в </w:t>
      </w:r>
      <w:hyperlink r:id="rId46"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w:t>
      </w:r>
      <w:r w:rsidR="000475B6">
        <w:t> </w:t>
      </w:r>
      <w:r w:rsidRPr="007A29EB">
        <w:t>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99" w:name="_Toc306286774"/>
      <w:bookmarkStart w:id="100" w:name="_Toc321740182"/>
      <w:bookmarkStart w:id="101" w:name="_Toc323812146"/>
      <w:bookmarkStart w:id="102" w:name="_Toc324750865"/>
      <w:bookmarkStart w:id="103" w:name="_Toc507756592"/>
      <w:r w:rsidRPr="007A29EB">
        <w:t>Статья</w:t>
      </w:r>
      <w:r w:rsidR="00F50812">
        <w:t> </w:t>
      </w:r>
      <w:r w:rsidRPr="007A29EB">
        <w:t>19.</w:t>
      </w:r>
      <w:r w:rsidR="00F50812">
        <w:t> </w:t>
      </w:r>
      <w:r w:rsidRPr="007A29EB">
        <w:t>Градостроительные основания изъятия земельных участков и объектов капитального строительства для государственных или муниципальных нужд</w:t>
      </w:r>
      <w:bookmarkEnd w:id="99"/>
      <w:bookmarkEnd w:id="100"/>
      <w:bookmarkEnd w:id="101"/>
      <w:bookmarkEnd w:id="102"/>
      <w:bookmarkEnd w:id="103"/>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7" w:history="1">
        <w:r w:rsidRPr="007A29EB">
          <w:t>кодексом</w:t>
        </w:r>
      </w:hyperlink>
      <w:r w:rsidRPr="007A29EB">
        <w:t xml:space="preserve"> Российской Федерации, настоящими Правилами.</w:t>
      </w:r>
    </w:p>
    <w:p w:rsidR="00FD511F" w:rsidRPr="007A29EB" w:rsidRDefault="00F50812" w:rsidP="00FD511F">
      <w:pPr>
        <w:pStyle w:val="2"/>
      </w:pPr>
      <w:bookmarkStart w:id="104" w:name="_Toc306286775"/>
      <w:bookmarkStart w:id="105" w:name="_Toc321740183"/>
      <w:bookmarkStart w:id="106" w:name="_Toc323812147"/>
      <w:bookmarkStart w:id="107" w:name="_Toc324750866"/>
      <w:bookmarkStart w:id="108" w:name="_Toc507756593"/>
      <w:r>
        <w:t>Статья 20. </w:t>
      </w:r>
      <w:r w:rsidR="00FD511F" w:rsidRPr="007A29EB">
        <w:t>Градостроительные основания резервирования земель для государственных или муниципальных нужд</w:t>
      </w:r>
      <w:bookmarkEnd w:id="104"/>
      <w:bookmarkEnd w:id="105"/>
      <w:bookmarkEnd w:id="106"/>
      <w:bookmarkEnd w:id="107"/>
      <w:bookmarkEnd w:id="108"/>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1.</w:t>
      </w:r>
      <w:r w:rsidR="00F50812">
        <w:t> </w:t>
      </w:r>
      <w:r w:rsidRPr="007A29EB">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w:t>
      </w:r>
      <w:r w:rsidRPr="007A29EB">
        <w:lastRenderedPageBreak/>
        <w:t xml:space="preserve">актами Совета депутатов и администрации муниципального образования </w:t>
      </w:r>
      <w:proofErr w:type="spellStart"/>
      <w:r w:rsidR="001B3634">
        <w:t>Стретенский</w:t>
      </w:r>
      <w:proofErr w:type="spellEnd"/>
      <w:r w:rsidR="001B3634">
        <w:t xml:space="preserve"> сельсовет</w:t>
      </w:r>
      <w:r w:rsidRPr="007A29EB">
        <w:t>.</w:t>
      </w:r>
    </w:p>
    <w:p w:rsidR="00FD511F" w:rsidRPr="007A29EB" w:rsidRDefault="00FD511F" w:rsidP="00FD511F">
      <w:r w:rsidRPr="007A29EB">
        <w:t>2</w:t>
      </w:r>
      <w:r w:rsidR="00F50812">
        <w:t>.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w:t>
      </w:r>
      <w:r w:rsidR="00F50812">
        <w:t> </w:t>
      </w:r>
      <w:r w:rsidRPr="007A29EB">
        <w:t>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w:t>
      </w:r>
      <w:r w:rsidR="00F50812">
        <w:t> </w:t>
      </w:r>
      <w:r w:rsidRPr="007A29EB">
        <w:t>Решение о резервировании земель должно содержать:</w:t>
      </w:r>
    </w:p>
    <w:p w:rsidR="00FD511F" w:rsidRPr="007A29EB" w:rsidRDefault="00FD511F" w:rsidP="00FD511F">
      <w:r w:rsidRPr="007A29EB">
        <w:t>-</w:t>
      </w:r>
      <w:r w:rsidR="00F50812">
        <w:t> </w:t>
      </w:r>
      <w:r w:rsidRPr="007A29EB">
        <w:t>цели и сроки резервирования земель;</w:t>
      </w:r>
    </w:p>
    <w:p w:rsidR="00FD511F" w:rsidRPr="007A29EB" w:rsidRDefault="00FD511F" w:rsidP="00FD511F">
      <w:r w:rsidRPr="007A29EB">
        <w:t>-</w:t>
      </w:r>
      <w:r w:rsidR="00F50812">
        <w:t> </w:t>
      </w:r>
      <w:r w:rsidRPr="007A29EB">
        <w:t>реквизиты документов, в соответствии с которыми осуществляется резервирование земель;</w:t>
      </w:r>
    </w:p>
    <w:p w:rsidR="00FD511F" w:rsidRPr="007A29EB" w:rsidRDefault="00FD511F" w:rsidP="00FD511F">
      <w:r w:rsidRPr="007A29EB">
        <w:t>-</w:t>
      </w:r>
      <w:r w:rsidR="00F50812">
        <w:t> </w:t>
      </w:r>
      <w:r w:rsidRPr="007A29EB">
        <w:t xml:space="preserve">ограничение прав на зарезервированные земельные участки, устанавливаемые в соответствии с Земельным </w:t>
      </w:r>
      <w:hyperlink r:id="rId49"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w:t>
      </w:r>
      <w:r w:rsidR="00F50812">
        <w:t> </w:t>
      </w:r>
      <w:r w:rsidRPr="007A29EB">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lastRenderedPageBreak/>
        <w:t>5.</w:t>
      </w:r>
      <w:r w:rsidR="00F50812">
        <w:t> </w:t>
      </w:r>
      <w:r w:rsidRPr="007A29EB">
        <w:t>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50812" w:rsidP="00FD511F">
      <w:r>
        <w:t>6. </w:t>
      </w:r>
      <w:r w:rsidR="00FD511F" w:rsidRPr="007A29EB">
        <w:t xml:space="preserve">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B0041D">
        <w:t>Стретенский</w:t>
      </w:r>
      <w:proofErr w:type="spellEnd"/>
      <w:r w:rsidR="009B3A44">
        <w:t xml:space="preserve"> сельсовет</w:t>
      </w:r>
      <w:r w:rsidR="00FD511F"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0" w:history="1">
        <w:r w:rsidR="00FD511F" w:rsidRPr="007A29EB">
          <w:t>статьей 15</w:t>
        </w:r>
      </w:hyperlink>
      <w:r w:rsidR="00FD511F" w:rsidRPr="007A29EB">
        <w:t xml:space="preserve"> Федерального закона "О государственном кадастре недвижимости".</w:t>
      </w:r>
    </w:p>
    <w:p w:rsidR="00FD511F" w:rsidRPr="007A29EB" w:rsidRDefault="00FD511F" w:rsidP="00FD511F">
      <w:r w:rsidRPr="007A29EB">
        <w:t>7.</w:t>
      </w:r>
      <w:r w:rsidR="00F50812">
        <w:t> </w:t>
      </w:r>
      <w:r w:rsidRPr="007A29EB">
        <w:t xml:space="preserve">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1"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w:t>
      </w:r>
      <w:r w:rsidR="00F50812">
        <w:t> </w:t>
      </w:r>
      <w:r w:rsidRPr="007A29EB">
        <w:t>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50812" w:rsidP="00FD511F">
      <w:r>
        <w:t>- </w:t>
      </w:r>
      <w:r w:rsidR="00FD511F" w:rsidRPr="007A29EB">
        <w:t>истечением указанного в решении срока резервирования земель;</w:t>
      </w:r>
    </w:p>
    <w:p w:rsidR="00FD511F" w:rsidRPr="007A29EB" w:rsidRDefault="00FD511F" w:rsidP="00FD511F">
      <w:r w:rsidRPr="007A29EB">
        <w:t>-</w:t>
      </w:r>
      <w:r w:rsidR="00F50812">
        <w:t> </w:t>
      </w:r>
      <w:r w:rsidRPr="007A29EB">
        <w:t>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50812" w:rsidP="00FD511F">
      <w:r>
        <w:t>- </w:t>
      </w:r>
      <w:r w:rsidR="00FD511F" w:rsidRPr="007A29EB">
        <w:t>отменой решения о резервировании земель;</w:t>
      </w:r>
    </w:p>
    <w:p w:rsidR="00FD511F" w:rsidRPr="007A29EB" w:rsidRDefault="00F50812" w:rsidP="00FD511F">
      <w:r>
        <w:t>- </w:t>
      </w:r>
      <w:r w:rsidR="00FD511F" w:rsidRPr="007A29EB">
        <w:t>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50812" w:rsidP="00FD511F">
      <w:r>
        <w:t>- </w:t>
      </w:r>
      <w:r w:rsidR="00FD511F" w:rsidRPr="007A29EB">
        <w:t>решением суда, вступившим в законную силу.</w:t>
      </w:r>
    </w:p>
    <w:p w:rsidR="00FD511F" w:rsidRPr="007A29EB" w:rsidRDefault="00FD511F" w:rsidP="00FD511F">
      <w:r w:rsidRPr="007A29EB">
        <w:t>9.</w:t>
      </w:r>
      <w:r w:rsidR="00F50812">
        <w:t>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F50812">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09" w:name="_Toc306286776"/>
      <w:bookmarkStart w:id="110" w:name="_Toc321740184"/>
      <w:bookmarkStart w:id="111" w:name="_Toc323812148"/>
      <w:bookmarkStart w:id="112" w:name="_Toc324750867"/>
      <w:bookmarkStart w:id="113" w:name="_Toc507756594"/>
      <w:r w:rsidRPr="007A29EB">
        <w:lastRenderedPageBreak/>
        <w:t>Статья</w:t>
      </w:r>
      <w:r w:rsidR="00F50812">
        <w:t> </w:t>
      </w:r>
      <w:r w:rsidRPr="007A29EB">
        <w:t>21.</w:t>
      </w:r>
      <w:r w:rsidR="00F50812">
        <w:t> </w:t>
      </w:r>
      <w:r w:rsidRPr="007A29EB">
        <w:t>Требования к проектированию, строительству и реконструкции наземных линейных объектов</w:t>
      </w:r>
      <w:bookmarkEnd w:id="109"/>
      <w:bookmarkEnd w:id="110"/>
      <w:bookmarkEnd w:id="111"/>
      <w:bookmarkEnd w:id="112"/>
      <w:bookmarkEnd w:id="113"/>
    </w:p>
    <w:p w:rsidR="00FD511F" w:rsidRPr="007A29EB" w:rsidRDefault="00FD511F" w:rsidP="00FD511F">
      <w:r w:rsidRPr="007A29EB">
        <w:t>1.</w:t>
      </w:r>
      <w:r w:rsidR="00F50812">
        <w:t> </w:t>
      </w:r>
      <w:r w:rsidRPr="007A29EB">
        <w:t>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w:t>
      </w:r>
      <w:r w:rsidR="00F50812">
        <w:t>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w:t>
      </w:r>
      <w:r w:rsidR="00F50812">
        <w:t>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w:t>
      </w:r>
      <w:r w:rsidR="00F50812">
        <w:t> </w:t>
      </w:r>
      <w:r w:rsidRPr="007A29EB">
        <w:t>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5.</w:t>
      </w:r>
      <w:r w:rsidR="00F50812">
        <w:t> </w:t>
      </w:r>
      <w:r w:rsidRPr="007A29EB">
        <w:t xml:space="preserve">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4" w:name="_Toc306286777"/>
      <w:bookmarkStart w:id="115" w:name="_Toc321740185"/>
      <w:bookmarkStart w:id="116" w:name="_Toc323812149"/>
      <w:bookmarkStart w:id="117" w:name="_Toc324750868"/>
      <w:bookmarkStart w:id="118" w:name="_Toc507756595"/>
      <w:r w:rsidRPr="007A29EB">
        <w:t>Статья</w:t>
      </w:r>
      <w:r w:rsidR="00F50812">
        <w:t> </w:t>
      </w:r>
      <w:r w:rsidRPr="007A29EB">
        <w:t>22.</w:t>
      </w:r>
      <w:r w:rsidR="00F50812">
        <w:t> </w:t>
      </w:r>
      <w:r w:rsidRPr="007A29EB">
        <w:t>Требования к проектированию, строительству и реконструкции подземных линейных объектов</w:t>
      </w:r>
      <w:bookmarkEnd w:id="114"/>
      <w:bookmarkEnd w:id="115"/>
      <w:bookmarkEnd w:id="116"/>
      <w:bookmarkEnd w:id="117"/>
      <w:bookmarkEnd w:id="118"/>
    </w:p>
    <w:p w:rsidR="00FD511F" w:rsidRPr="007A29EB" w:rsidRDefault="00FD511F" w:rsidP="00FD511F">
      <w:r w:rsidRPr="007A29EB">
        <w:t>1.</w:t>
      </w:r>
      <w:r w:rsidR="00F50812">
        <w:t> </w:t>
      </w:r>
      <w:r w:rsidRPr="007A29EB">
        <w:t xml:space="preserve">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w:t>
      </w:r>
      <w:r w:rsidRPr="007A29EB">
        <w:lastRenderedPageBreak/>
        <w:t>разрабатываемой и утверждаемой в случаях и порядке, установленных законодательством РФ.</w:t>
      </w:r>
    </w:p>
    <w:p w:rsidR="00FD511F" w:rsidRPr="007A29EB" w:rsidRDefault="00FD511F" w:rsidP="00FD511F">
      <w:r w:rsidRPr="007A29EB">
        <w:t>2.</w:t>
      </w:r>
      <w:r w:rsidR="00F50812">
        <w:t>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w:t>
      </w:r>
      <w:r w:rsidR="00F50812">
        <w:t> </w:t>
      </w:r>
      <w:r w:rsidRPr="007A29EB">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w:t>
      </w:r>
      <w:r w:rsidR="00F50812">
        <w:t> </w:t>
      </w:r>
      <w:r w:rsidRPr="007A29EB">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w:t>
      </w:r>
      <w:r w:rsidR="002332BF">
        <w:t> </w:t>
      </w:r>
      <w:r w:rsidRPr="007A29EB">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w:t>
      </w:r>
      <w:r w:rsidR="002332BF">
        <w:t> </w:t>
      </w:r>
      <w:r w:rsidRPr="007A29EB">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8.</w:t>
      </w:r>
      <w:r w:rsidR="002332BF">
        <w:t> </w:t>
      </w:r>
      <w:r w:rsidRPr="007A29EB">
        <w:t xml:space="preserve">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19" w:name="_Toc306286778"/>
      <w:bookmarkStart w:id="120" w:name="_Toc321740186"/>
      <w:bookmarkStart w:id="121" w:name="_Toc323812150"/>
      <w:bookmarkStart w:id="122" w:name="_Toc324750869"/>
      <w:bookmarkStart w:id="123" w:name="_Toc507756596"/>
      <w:r w:rsidRPr="007A29EB">
        <w:t>Статья</w:t>
      </w:r>
      <w:r w:rsidR="002332BF">
        <w:t> </w:t>
      </w:r>
      <w:r w:rsidRPr="007A29EB">
        <w:t>23.</w:t>
      </w:r>
      <w:r w:rsidR="002332BF">
        <w:t> </w:t>
      </w:r>
      <w:r w:rsidRPr="007A29EB">
        <w:t>Требования к размещению временных объектов</w:t>
      </w:r>
      <w:bookmarkEnd w:id="119"/>
      <w:bookmarkEnd w:id="120"/>
      <w:bookmarkEnd w:id="121"/>
      <w:bookmarkEnd w:id="122"/>
      <w:bookmarkEnd w:id="123"/>
    </w:p>
    <w:p w:rsidR="00FD511F" w:rsidRPr="007A29EB" w:rsidRDefault="00FD511F" w:rsidP="00FD511F">
      <w:r w:rsidRPr="007A29EB">
        <w:t>1.</w:t>
      </w:r>
      <w:r w:rsidR="002332BF">
        <w:t> </w:t>
      </w:r>
      <w:r w:rsidRPr="007A29EB">
        <w:t>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2.</w:t>
      </w:r>
      <w:r w:rsidR="002332BF">
        <w:t> </w:t>
      </w:r>
      <w:r w:rsidRPr="007A29EB">
        <w:t xml:space="preserve">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007C60DD">
        <w:t>Стретенский</w:t>
      </w:r>
      <w:proofErr w:type="spellEnd"/>
      <w:r w:rsidR="007C60DD">
        <w:t xml:space="preserve"> сельсовет</w:t>
      </w:r>
      <w:r w:rsidRPr="007A29EB">
        <w:t>.</w:t>
      </w:r>
    </w:p>
    <w:p w:rsidR="00FD511F" w:rsidRPr="007A29EB" w:rsidRDefault="00FD511F" w:rsidP="00FD511F">
      <w:r w:rsidRPr="007A29EB">
        <w:lastRenderedPageBreak/>
        <w:t>3.</w:t>
      </w:r>
      <w:r w:rsidR="002332BF">
        <w:t> </w:t>
      </w:r>
      <w:r w:rsidRPr="007A29EB">
        <w:t>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4.</w:t>
      </w:r>
      <w:r w:rsidR="002332BF">
        <w:t> </w:t>
      </w:r>
      <w:r w:rsidRPr="007A29EB">
        <w:t xml:space="preserve">Временный объект подлежит демонтажу по окончании установленного правовым актом администрации муниципального образования </w:t>
      </w:r>
      <w:proofErr w:type="spellStart"/>
      <w:r w:rsidR="007C60DD">
        <w:t>Стретенский</w:t>
      </w:r>
      <w:proofErr w:type="spellEnd"/>
      <w:r w:rsidR="007C60DD">
        <w:t xml:space="preserve"> сельсовет</w:t>
      </w:r>
      <w:r w:rsidRPr="007A29EB">
        <w:t xml:space="preserve"> срока его размещения.</w:t>
      </w:r>
    </w:p>
    <w:p w:rsidR="00FD511F" w:rsidRPr="007A29EB" w:rsidRDefault="00FD511F" w:rsidP="00FD511F">
      <w:pPr>
        <w:pStyle w:val="2"/>
      </w:pPr>
      <w:bookmarkStart w:id="124" w:name="_Toc306286779"/>
      <w:bookmarkStart w:id="125" w:name="_Toc321740187"/>
      <w:bookmarkStart w:id="126" w:name="_Toc323812151"/>
      <w:bookmarkStart w:id="127" w:name="_Toc324750870"/>
      <w:bookmarkStart w:id="128" w:name="_Toc507756597"/>
      <w:r w:rsidRPr="007A29EB">
        <w:t>Статья</w:t>
      </w:r>
      <w:r w:rsidR="002332BF">
        <w:t> </w:t>
      </w:r>
      <w:r w:rsidRPr="007A29EB">
        <w:t>24.</w:t>
      </w:r>
      <w:r w:rsidR="002332BF">
        <w:t> </w:t>
      </w:r>
      <w:r w:rsidRPr="007A29EB">
        <w:t>Требования к благоустройству сельских населенных пунктов и внешнему облику объектов капитального строительства и временных объектов</w:t>
      </w:r>
      <w:bookmarkEnd w:id="124"/>
      <w:bookmarkEnd w:id="125"/>
      <w:bookmarkEnd w:id="126"/>
      <w:bookmarkEnd w:id="127"/>
      <w:bookmarkEnd w:id="128"/>
    </w:p>
    <w:p w:rsidR="00FD511F" w:rsidRPr="007A29EB" w:rsidRDefault="00FD511F" w:rsidP="00FD511F">
      <w:r w:rsidRPr="007A29EB">
        <w:t>1.</w:t>
      </w:r>
      <w:r w:rsidR="002332BF">
        <w:t>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w:t>
      </w:r>
      <w:r w:rsidR="002332BF">
        <w:t> </w:t>
      </w:r>
      <w:r w:rsidRPr="007A29EB">
        <w:t>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3.</w:t>
      </w:r>
      <w:r w:rsidR="002332BF">
        <w:t> </w:t>
      </w:r>
      <w:r w:rsidRPr="007A29EB">
        <w:t xml:space="preserve">При проведении работ, предусмотренных в </w:t>
      </w:r>
      <w:hyperlink r:id="rId52"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29" w:name="_Toc306286780"/>
      <w:bookmarkStart w:id="130" w:name="_Toc321740188"/>
      <w:bookmarkStart w:id="131" w:name="_Toc323812152"/>
      <w:bookmarkStart w:id="132" w:name="_Toc324750871"/>
      <w:bookmarkStart w:id="133" w:name="_Toc507756598"/>
      <w:r w:rsidRPr="007A29EB">
        <w:t>Статья</w:t>
      </w:r>
      <w:r w:rsidR="002332BF">
        <w:t> </w:t>
      </w:r>
      <w:r w:rsidRPr="007A29EB">
        <w:t>25.</w:t>
      </w:r>
      <w:r w:rsidR="002332BF">
        <w:t> </w:t>
      </w:r>
      <w:r w:rsidRPr="007A29EB">
        <w:t>Требования к размещению объектов торговли, культуры, культурно-развлекательных объектов и комплексов</w:t>
      </w:r>
      <w:bookmarkEnd w:id="129"/>
      <w:bookmarkEnd w:id="130"/>
      <w:bookmarkEnd w:id="131"/>
      <w:bookmarkEnd w:id="132"/>
      <w:bookmarkEnd w:id="133"/>
    </w:p>
    <w:p w:rsidR="00FD511F" w:rsidRPr="007A29EB" w:rsidRDefault="00FD511F" w:rsidP="00FD511F">
      <w:r w:rsidRPr="007A29EB">
        <w:t xml:space="preserve">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w:t>
      </w:r>
      <w:r w:rsidRPr="007A29EB">
        <w:lastRenderedPageBreak/>
        <w:t>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BB26BF">
      <w:pPr>
        <w:pStyle w:val="1"/>
        <w:ind w:firstLine="0"/>
      </w:pPr>
      <w:r w:rsidRPr="007A29EB">
        <w:br w:type="page"/>
      </w:r>
      <w:bookmarkStart w:id="134" w:name="_Toc507756599"/>
      <w:r>
        <w:lastRenderedPageBreak/>
        <w:t xml:space="preserve">Раздел </w:t>
      </w:r>
      <w:r w:rsidRPr="00F37466">
        <w:t>II. КАРТА ГРАДОСТРОИТЕЛЬНОГО ЗОНИРОВАНИЯ</w:t>
      </w:r>
      <w:bookmarkEnd w:id="0"/>
      <w:bookmarkEnd w:id="134"/>
    </w:p>
    <w:p w:rsidR="00FD511F" w:rsidRPr="00322476" w:rsidRDefault="00FD511F" w:rsidP="00FD511F">
      <w:pPr>
        <w:pStyle w:val="2"/>
      </w:pPr>
      <w:bookmarkStart w:id="135" w:name="_Toc324750873"/>
      <w:bookmarkStart w:id="136" w:name="_Toc507756600"/>
      <w:bookmarkEnd w:id="1"/>
      <w:r w:rsidRPr="007A29EB">
        <w:t>Статья 2</w:t>
      </w:r>
      <w:r>
        <w:t>6</w:t>
      </w:r>
      <w:r w:rsidRPr="007A29EB">
        <w:t xml:space="preserve">. </w:t>
      </w:r>
      <w:r w:rsidRPr="00322476">
        <w:t>Общие положения</w:t>
      </w:r>
      <w:bookmarkEnd w:id="135"/>
      <w:bookmarkEnd w:id="136"/>
    </w:p>
    <w:p w:rsidR="00FD511F" w:rsidRPr="00322476" w:rsidRDefault="00FD511F" w:rsidP="00FD511F">
      <w:bookmarkStart w:id="137" w:name="_Toc324750874"/>
      <w:r w:rsidRPr="00322476">
        <w:t>На карт</w:t>
      </w:r>
      <w:r>
        <w:t>ах</w:t>
      </w:r>
      <w:r w:rsidRPr="00322476">
        <w:t xml:space="preserve"> градостроительного зонирования </w:t>
      </w:r>
      <w:r>
        <w:t xml:space="preserve">населенных </w:t>
      </w:r>
      <w:proofErr w:type="spellStart"/>
      <w:r>
        <w:t>пунктов</w:t>
      </w:r>
      <w:r w:rsidR="00B0041D">
        <w:t>Стретенского</w:t>
      </w:r>
      <w:proofErr w:type="spellEnd"/>
      <w:r w:rsidR="009B3A44">
        <w:t xml:space="preserve"> сельсовета</w:t>
      </w:r>
      <w:r w:rsidRPr="00322476">
        <w:t xml:space="preserve"> выделены территориальные зоны, </w:t>
      </w:r>
      <w:r w:rsidR="002332BF">
        <w:t xml:space="preserve">для которых установлены </w:t>
      </w:r>
      <w:r w:rsidRPr="00B85C0C">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5535CF" w:rsidRPr="00854331" w:rsidRDefault="005535CF" w:rsidP="005535CF">
      <w:r w:rsidRPr="00854331">
        <w:t>Карт</w:t>
      </w:r>
      <w:r>
        <w:t>а</w:t>
      </w:r>
      <w:r w:rsidRPr="00854331">
        <w:t xml:space="preserve"> градостроительного зонирования </w:t>
      </w:r>
      <w:proofErr w:type="spellStart"/>
      <w:r>
        <w:t>МОСтретенский</w:t>
      </w:r>
      <w:proofErr w:type="spellEnd"/>
      <w:r>
        <w:t xml:space="preserve"> </w:t>
      </w:r>
      <w:proofErr w:type="spellStart"/>
      <w:r>
        <w:t>сельсовети</w:t>
      </w:r>
      <w:proofErr w:type="spellEnd"/>
      <w:r>
        <w:t xml:space="preserve"> </w:t>
      </w:r>
      <w:proofErr w:type="spellStart"/>
      <w:r>
        <w:t>к</w:t>
      </w:r>
      <w:r w:rsidRPr="00854331">
        <w:t>арт</w:t>
      </w:r>
      <w:r>
        <w:t>а</w:t>
      </w:r>
      <w:r w:rsidRPr="00740A01">
        <w:t>зон</w:t>
      </w:r>
      <w:proofErr w:type="spellEnd"/>
      <w:r w:rsidRPr="00740A01">
        <w:t xml:space="preserve"> с особыми условиями использования территорий </w:t>
      </w:r>
      <w:r w:rsidRPr="00854331">
        <w:t>приведен</w:t>
      </w:r>
      <w:r>
        <w:t>ы</w:t>
      </w:r>
      <w:r w:rsidRPr="00854331">
        <w:t xml:space="preserve"> в приложени</w:t>
      </w:r>
      <w:r>
        <w:t>и</w:t>
      </w:r>
      <w:r w:rsidRPr="00854331">
        <w:t xml:space="preserve"> № </w:t>
      </w:r>
      <w:r>
        <w:t xml:space="preserve">1 </w:t>
      </w:r>
      <w:r w:rsidRPr="00854331">
        <w:t>к настоящим Правилам.</w:t>
      </w:r>
    </w:p>
    <w:p w:rsidR="00FD511F" w:rsidRPr="00B85C0C" w:rsidRDefault="00FD511F" w:rsidP="00FD511F">
      <w:r w:rsidRPr="00B85C0C">
        <w:t xml:space="preserve">Карты градостроительного зонирования населенных пунктов муниципального образования </w:t>
      </w:r>
      <w:proofErr w:type="spellStart"/>
      <w:r w:rsidR="00B0041D">
        <w:t>Стретенского</w:t>
      </w:r>
      <w:proofErr w:type="spellEnd"/>
      <w:r w:rsidR="009B3A44">
        <w:t xml:space="preserve"> </w:t>
      </w:r>
      <w:proofErr w:type="spellStart"/>
      <w:r w:rsidR="009B3A44">
        <w:t>сельсовет</w:t>
      </w:r>
      <w:r w:rsidRPr="00B85C0C">
        <w:t>приведены</w:t>
      </w:r>
      <w:proofErr w:type="spellEnd"/>
      <w:r w:rsidRPr="00B85C0C">
        <w:t xml:space="preserve"> в приложениях </w:t>
      </w:r>
      <w:r w:rsidRPr="00505655">
        <w:t xml:space="preserve">№ </w:t>
      </w:r>
      <w:r w:rsidR="005535CF">
        <w:t>2</w:t>
      </w:r>
      <w:r w:rsidRPr="00505655">
        <w:t>-</w:t>
      </w:r>
      <w:r w:rsidR="005535CF">
        <w:t>8</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7"/>
    <w:p w:rsidR="00FD511F" w:rsidRPr="00C51C0A" w:rsidRDefault="00FD511F" w:rsidP="009E39A6">
      <w:pPr>
        <w:ind w:left="709" w:firstLine="0"/>
      </w:pPr>
    </w:p>
    <w:p w:rsidR="00FD511F" w:rsidRPr="00E252E3" w:rsidRDefault="00FD511F" w:rsidP="00FD511F">
      <w:pPr>
        <w:sectPr w:rsidR="00FD511F" w:rsidRPr="00E252E3" w:rsidSect="00A96820">
          <w:footerReference w:type="default" r:id="rId53"/>
          <w:pgSz w:w="11906" w:h="16838"/>
          <w:pgMar w:top="1134" w:right="850" w:bottom="1134" w:left="1701" w:header="567" w:footer="567" w:gutter="0"/>
          <w:cols w:space="708"/>
          <w:titlePg/>
          <w:docGrid w:linePitch="360"/>
        </w:sectPr>
      </w:pPr>
    </w:p>
    <w:p w:rsidR="00FD511F" w:rsidRDefault="00E64E5E" w:rsidP="00E64E5E">
      <w:pPr>
        <w:pStyle w:val="1"/>
        <w:ind w:firstLine="0"/>
      </w:pPr>
      <w:bookmarkStart w:id="138" w:name="_Toc469321744"/>
      <w:bookmarkStart w:id="139" w:name="_Toc507756601"/>
      <w:bookmarkStart w:id="140" w:name="_Toc249494950"/>
      <w:r w:rsidRPr="00517123">
        <w:lastRenderedPageBreak/>
        <w:t>Раздел III. ГРАДОСТРОИТЕЛЬНЫЕ РЕГЛАМЕНТЫ. ЗОНЫ С ОСОБЫМИ УСЛОВИЯМИ ИСПОЛЬЗОВАНИЯ ТЕРРИТОРИЙ</w:t>
      </w:r>
      <w:bookmarkEnd w:id="138"/>
      <w:bookmarkEnd w:id="139"/>
    </w:p>
    <w:p w:rsidR="00E64E5E" w:rsidRDefault="00E64E5E" w:rsidP="00E64E5E">
      <w:pPr>
        <w:pStyle w:val="1"/>
      </w:pPr>
      <w:bookmarkStart w:id="141" w:name="_Toc430443833"/>
      <w:bookmarkStart w:id="142" w:name="_Toc457435161"/>
      <w:bookmarkStart w:id="143" w:name="_Toc467665340"/>
      <w:bookmarkStart w:id="144" w:name="_Toc469321745"/>
      <w:bookmarkStart w:id="145" w:name="_Toc317244875"/>
      <w:bookmarkStart w:id="146" w:name="_Toc339353444"/>
      <w:bookmarkStart w:id="147" w:name="_Toc327884968"/>
      <w:bookmarkEnd w:id="140"/>
    </w:p>
    <w:p w:rsidR="00E64E5E" w:rsidRPr="00CA48D2" w:rsidRDefault="00E64E5E" w:rsidP="00E64E5E">
      <w:pPr>
        <w:pStyle w:val="1"/>
      </w:pPr>
      <w:bookmarkStart w:id="148" w:name="_Toc507756602"/>
      <w:r w:rsidRPr="00CA48D2">
        <w:t>ЗОНА ЗАСТРОЙКИ ИНДИВИДУАЛЬНЫМИ ЖИЛЫМИ ДОМАМИ (Ж</w:t>
      </w:r>
      <w:proofErr w:type="gramStart"/>
      <w:r w:rsidRPr="00CA48D2">
        <w:t>1</w:t>
      </w:r>
      <w:proofErr w:type="gramEnd"/>
      <w:r w:rsidRPr="00CA48D2">
        <w:t>)</w:t>
      </w:r>
      <w:bookmarkEnd w:id="141"/>
      <w:bookmarkEnd w:id="142"/>
      <w:bookmarkEnd w:id="143"/>
      <w:bookmarkEnd w:id="144"/>
      <w:bookmarkEnd w:id="148"/>
    </w:p>
    <w:p w:rsidR="00E64E5E" w:rsidRPr="00026D13" w:rsidRDefault="00E64E5E" w:rsidP="00E64E5E">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BF5810" w:rsidRDefault="00E64E5E" w:rsidP="00CF2B53">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E64E5E" w:rsidRPr="00BF5810" w:rsidRDefault="00E64E5E" w:rsidP="00CF2B53">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BF5810" w:rsidRDefault="00E64E5E" w:rsidP="00CF2B53">
            <w:pPr>
              <w:pStyle w:val="24"/>
              <w:jc w:val="center"/>
              <w:rPr>
                <w:b/>
                <w:sz w:val="14"/>
                <w:szCs w:val="14"/>
              </w:rPr>
            </w:pPr>
            <w:r w:rsidRPr="00BF5810">
              <w:rPr>
                <w:b/>
                <w:sz w:val="14"/>
                <w:szCs w:val="14"/>
              </w:rPr>
              <w:t>ОГРАНИЧЕНИЯ ИСПОЛЬЗОВАНИЯ ЗЕМЕЛЬНЫХ УЧАСТКОВ И ОКС</w:t>
            </w:r>
          </w:p>
        </w:tc>
      </w:tr>
      <w:tr w:rsidR="00E64E5E" w:rsidRPr="00026D13" w:rsidTr="00CF2B53">
        <w:tc>
          <w:tcPr>
            <w:tcW w:w="1383" w:type="pct"/>
          </w:tcPr>
          <w:p w:rsidR="00E64E5E" w:rsidRPr="005D030F" w:rsidRDefault="00E64E5E" w:rsidP="00CF2B53">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CF2B53" w:rsidRPr="00026D13" w:rsidRDefault="00CF2B53" w:rsidP="00CF2B53">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CF2B53" w:rsidRPr="00026D13" w:rsidRDefault="00CF2B53" w:rsidP="00CF2B53">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63A25" w:rsidRDefault="00CF2B53" w:rsidP="00CF2B53">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CF2B53" w:rsidRPr="00C63A25" w:rsidRDefault="00CF2B53" w:rsidP="00CF2B53">
            <w:pPr>
              <w:pStyle w:val="24"/>
              <w:rPr>
                <w:sz w:val="20"/>
                <w:szCs w:val="20"/>
              </w:rPr>
            </w:pPr>
            <w:r w:rsidRPr="00C63A25">
              <w:rPr>
                <w:sz w:val="20"/>
                <w:szCs w:val="20"/>
              </w:rPr>
              <w:t>Предельное количество этажей – 3.</w:t>
            </w:r>
          </w:p>
          <w:p w:rsidR="00CF2B53" w:rsidRPr="00C63A25" w:rsidRDefault="00CF2B53" w:rsidP="00CF2B53">
            <w:pPr>
              <w:spacing w:line="240" w:lineRule="auto"/>
              <w:ind w:firstLine="0"/>
              <w:rPr>
                <w:sz w:val="20"/>
                <w:szCs w:val="20"/>
              </w:rPr>
            </w:pPr>
            <w:r w:rsidRPr="00C63A25">
              <w:rPr>
                <w:sz w:val="20"/>
                <w:szCs w:val="20"/>
              </w:rPr>
              <w:t>Коэффициент застройки - не более 0,3.</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sz w:val="20"/>
                <w:szCs w:val="20"/>
              </w:rPr>
            </w:pPr>
            <w:r w:rsidRPr="00E64E5E">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sz w:val="20"/>
                <w:szCs w:val="20"/>
              </w:rPr>
            </w:pPr>
            <w:r w:rsidRPr="00E64E5E">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E64E5E" w:rsidRPr="00A31253" w:rsidRDefault="00E64E5E" w:rsidP="00CF2B53">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CF2B53" w:rsidRPr="00C63A25" w:rsidRDefault="00CF2B53" w:rsidP="00CF2B53">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CF2B53" w:rsidRPr="00C63A25" w:rsidRDefault="00CF2B53" w:rsidP="00CF2B53">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E70BD" w:rsidRDefault="00CF2B53" w:rsidP="00CF2B53">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CF2B53" w:rsidRPr="00C63A25" w:rsidRDefault="00CF2B53" w:rsidP="00CF2B53">
            <w:pPr>
              <w:pStyle w:val="24"/>
              <w:rPr>
                <w:sz w:val="20"/>
                <w:szCs w:val="20"/>
              </w:rPr>
            </w:pPr>
            <w:r w:rsidRPr="00C63A25">
              <w:rPr>
                <w:sz w:val="20"/>
                <w:szCs w:val="20"/>
              </w:rPr>
              <w:t>Коэффициент застройки - не более 0,27.</w:t>
            </w:r>
          </w:p>
          <w:p w:rsidR="00CF2B53" w:rsidRPr="00C63A25" w:rsidRDefault="00CF2B53" w:rsidP="00CF2B53">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E64E5E" w:rsidRDefault="00E64E5E" w:rsidP="00E64E5E">
            <w:pPr>
              <w:pStyle w:val="24"/>
              <w:rPr>
                <w:sz w:val="20"/>
                <w:szCs w:val="20"/>
              </w:rPr>
            </w:pPr>
          </w:p>
        </w:tc>
        <w:tc>
          <w:tcPr>
            <w:tcW w:w="1658" w:type="pct"/>
          </w:tcPr>
          <w:p w:rsidR="00E64E5E" w:rsidRPr="00E64E5E" w:rsidRDefault="00E64E5E" w:rsidP="00E64E5E">
            <w:pPr>
              <w:pStyle w:val="24"/>
              <w:rPr>
                <w:sz w:val="20"/>
                <w:szCs w:val="20"/>
              </w:rPr>
            </w:pPr>
            <w:r w:rsidRPr="00E64E5E">
              <w:rPr>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sz w:val="20"/>
                <w:szCs w:val="20"/>
              </w:rPr>
            </w:pPr>
            <w:r w:rsidRPr="00E64E5E">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710D75" w:rsidRDefault="00E64E5E" w:rsidP="00CF2B53">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E64E5E" w:rsidRPr="00710D75" w:rsidRDefault="00E64E5E" w:rsidP="00CF2B53">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CF2B53" w:rsidRPr="00837F89" w:rsidRDefault="00CF2B53" w:rsidP="00CF2B53">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CF2B53" w:rsidRPr="00837F89" w:rsidRDefault="00CF2B53" w:rsidP="00CF2B53">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CF2B53" w:rsidRPr="00C63A25" w:rsidRDefault="00CF2B53" w:rsidP="00CF2B53">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CF2B53" w:rsidRPr="00BF382F" w:rsidRDefault="00CF2B53" w:rsidP="00CF2B53">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BF382F" w:rsidRDefault="00CF2B53" w:rsidP="00CF2B53">
            <w:pPr>
              <w:pStyle w:val="24"/>
              <w:contextualSpacing/>
              <w:rPr>
                <w:sz w:val="20"/>
                <w:szCs w:val="20"/>
              </w:rPr>
            </w:pPr>
            <w:r w:rsidRPr="00BF382F">
              <w:rPr>
                <w:sz w:val="20"/>
                <w:szCs w:val="20"/>
              </w:rPr>
              <w:t>Предельное количество этажей – 3.</w:t>
            </w:r>
          </w:p>
          <w:p w:rsidR="00CF2B53" w:rsidRPr="00C63A25" w:rsidRDefault="00CF2B53" w:rsidP="00CF2B53">
            <w:pPr>
              <w:pStyle w:val="24"/>
              <w:contextualSpacing/>
              <w:rPr>
                <w:sz w:val="20"/>
                <w:szCs w:val="20"/>
              </w:rPr>
            </w:pPr>
            <w:r w:rsidRPr="00BF382F">
              <w:rPr>
                <w:sz w:val="20"/>
                <w:szCs w:val="20"/>
              </w:rPr>
              <w:t>Коэффициент застройки - не более 0,27.</w:t>
            </w:r>
          </w:p>
          <w:p w:rsidR="00CF2B53" w:rsidRPr="00C63A25" w:rsidRDefault="00CF2B53" w:rsidP="00CF2B53">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E64E5E" w:rsidRDefault="00E64E5E" w:rsidP="00E64E5E">
            <w:pPr>
              <w:pStyle w:val="24"/>
              <w:rPr>
                <w:color w:val="000000"/>
                <w:sz w:val="20"/>
                <w:szCs w:val="20"/>
              </w:rPr>
            </w:pPr>
          </w:p>
        </w:tc>
        <w:tc>
          <w:tcPr>
            <w:tcW w:w="1658" w:type="pct"/>
          </w:tcPr>
          <w:p w:rsidR="00E64E5E" w:rsidRPr="00E64E5E" w:rsidRDefault="00E64E5E" w:rsidP="00E64E5E">
            <w:pPr>
              <w:pStyle w:val="24"/>
              <w:rPr>
                <w:color w:val="000000"/>
                <w:sz w:val="20"/>
                <w:szCs w:val="20"/>
              </w:rPr>
            </w:pPr>
            <w:r w:rsidRPr="00E64E5E">
              <w:rPr>
                <w:color w:val="000000"/>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color w:val="000000"/>
                <w:sz w:val="20"/>
                <w:szCs w:val="20"/>
              </w:rPr>
            </w:pPr>
            <w:r w:rsidRPr="00E64E5E">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color w:val="000000"/>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Pr>
          <w:p w:rsidR="00E64E5E" w:rsidRPr="005D030F" w:rsidRDefault="00E64E5E" w:rsidP="00CF2B53">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CF2B53" w:rsidRPr="00C63A25" w:rsidRDefault="00CF2B53" w:rsidP="00CF2B53">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CF2B53" w:rsidRPr="00C63A25" w:rsidRDefault="00CF2B53" w:rsidP="00CF2B53">
            <w:pPr>
              <w:pStyle w:val="24"/>
              <w:rPr>
                <w:sz w:val="20"/>
                <w:szCs w:val="20"/>
              </w:rPr>
            </w:pPr>
            <w:r w:rsidRPr="00C63A25">
              <w:rPr>
                <w:sz w:val="20"/>
                <w:szCs w:val="20"/>
              </w:rPr>
              <w:t>Минимальный отступ от красной линии улицы до объектов – 10 м.</w:t>
            </w:r>
          </w:p>
          <w:p w:rsidR="00CF2B53" w:rsidRDefault="00CF2B53" w:rsidP="00CF2B53">
            <w:pPr>
              <w:pStyle w:val="24"/>
              <w:rPr>
                <w:sz w:val="20"/>
                <w:szCs w:val="20"/>
              </w:rPr>
            </w:pPr>
            <w:r w:rsidRPr="00C63A25">
              <w:rPr>
                <w:sz w:val="20"/>
                <w:szCs w:val="20"/>
              </w:rPr>
              <w:t>Предельное количество этажей – 4.</w:t>
            </w:r>
          </w:p>
          <w:p w:rsidR="00CF2B53" w:rsidRPr="005B1183" w:rsidRDefault="00CF2B53" w:rsidP="00CF2B53">
            <w:pPr>
              <w:pStyle w:val="24"/>
              <w:rPr>
                <w:sz w:val="20"/>
              </w:rPr>
            </w:pPr>
            <w:r w:rsidRPr="005B1183">
              <w:rPr>
                <w:sz w:val="20"/>
              </w:rPr>
              <w:t>Максимальный процент застройки в границах земельного участка не подлежит установлению.</w:t>
            </w:r>
          </w:p>
          <w:p w:rsidR="00CF2B53" w:rsidRPr="007C3819" w:rsidRDefault="00CF2B53" w:rsidP="00CF2B53">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E64E5E" w:rsidRPr="00E64E5E" w:rsidRDefault="00E64E5E" w:rsidP="00E64E5E">
            <w:pPr>
              <w:pStyle w:val="24"/>
              <w:rPr>
                <w:sz w:val="20"/>
                <w:szCs w:val="20"/>
                <w:lang w:eastAsia="ru-RU"/>
              </w:rPr>
            </w:pPr>
            <w:r w:rsidRPr="00E64E5E">
              <w:rPr>
                <w:sz w:val="20"/>
                <w:szCs w:val="20"/>
              </w:rPr>
              <w:t xml:space="preserve">Иные требования к размещению общеобразовательных учреждений установлены </w:t>
            </w:r>
            <w:r w:rsidRPr="00E64E5E">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E64E5E" w:rsidRPr="00E64E5E" w:rsidRDefault="00E64E5E" w:rsidP="00E64E5E">
            <w:pPr>
              <w:pStyle w:val="24"/>
              <w:rPr>
                <w:sz w:val="20"/>
                <w:szCs w:val="20"/>
              </w:rPr>
            </w:pPr>
            <w:r w:rsidRPr="00E64E5E">
              <w:rPr>
                <w:sz w:val="20"/>
                <w:szCs w:val="20"/>
              </w:rPr>
              <w:t xml:space="preserve">При проектировании и строительстве в зонах затопления необходимо предусматривать </w:t>
            </w:r>
            <w:r w:rsidRPr="00E64E5E">
              <w:rPr>
                <w:sz w:val="20"/>
                <w:szCs w:val="20"/>
              </w:rPr>
              <w:lastRenderedPageBreak/>
              <w:t>инженерную защиту от затопления и подтопления зданий.</w:t>
            </w:r>
          </w:p>
        </w:tc>
      </w:tr>
      <w:tr w:rsidR="00E64E5E" w:rsidRPr="004C0E94" w:rsidTr="00CF2B53">
        <w:tc>
          <w:tcPr>
            <w:tcW w:w="1383" w:type="pct"/>
          </w:tcPr>
          <w:p w:rsidR="00E64E5E" w:rsidRDefault="00E64E5E" w:rsidP="00CF2B53">
            <w:pPr>
              <w:pStyle w:val="24"/>
              <w:rPr>
                <w:sz w:val="20"/>
                <w:szCs w:val="20"/>
              </w:rPr>
            </w:pPr>
            <w:r w:rsidRPr="005D030F">
              <w:rPr>
                <w:sz w:val="20"/>
                <w:szCs w:val="20"/>
              </w:rPr>
              <w:lastRenderedPageBreak/>
              <w:t>Для ведения личного подсобного хозяйства</w:t>
            </w:r>
            <w:r w:rsidR="00CA11FD">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CA11FD" w:rsidRPr="00CA11FD" w:rsidRDefault="00CA11FD" w:rsidP="00CF2B53">
            <w:pPr>
              <w:pStyle w:val="24"/>
              <w:rPr>
                <w:rFonts w:eastAsia="SimSun"/>
                <w:color w:val="4F81BD" w:themeColor="accent1"/>
                <w:sz w:val="20"/>
                <w:szCs w:val="20"/>
                <w:lang w:eastAsia="zh-CN"/>
              </w:rPr>
            </w:pPr>
            <w:r w:rsidRPr="00CA11FD">
              <w:rPr>
                <w:color w:val="4F81BD" w:themeColor="accent1"/>
                <w:sz w:val="20"/>
                <w:szCs w:val="20"/>
              </w:rPr>
              <w:t xml:space="preserve">(Решение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59" w:type="pct"/>
          </w:tcPr>
          <w:p w:rsidR="00CF2B53" w:rsidRPr="00026D13" w:rsidRDefault="00CF2B53" w:rsidP="00CF2B53">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CF2B53" w:rsidRPr="00026D13" w:rsidRDefault="00CF2B53" w:rsidP="00CF2B53">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CF2B53" w:rsidRDefault="00CF2B53" w:rsidP="00CF2B53">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CF2B53" w:rsidRPr="00C63A25" w:rsidRDefault="00CF2B53" w:rsidP="00CF2B53">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CF2B53" w:rsidRPr="00C63A25" w:rsidRDefault="00CF2B53" w:rsidP="00CF2B53">
            <w:pPr>
              <w:pStyle w:val="a"/>
              <w:spacing w:after="0"/>
              <w:ind w:firstLine="0"/>
              <w:rPr>
                <w:sz w:val="20"/>
                <w:szCs w:val="20"/>
                <w:lang w:eastAsia="ru-RU"/>
              </w:rPr>
            </w:pPr>
            <w:r w:rsidRPr="00C63A25">
              <w:rPr>
                <w:sz w:val="20"/>
                <w:szCs w:val="20"/>
                <w:lang w:eastAsia="ru-RU"/>
              </w:rPr>
              <w:t>на жилых улицах не менее чем на 5 м;</w:t>
            </w:r>
          </w:p>
          <w:p w:rsidR="00CF2B53" w:rsidRPr="00C63A25" w:rsidRDefault="00CF2B53" w:rsidP="00CF2B53">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63A25" w:rsidRDefault="00CF2B53" w:rsidP="00CF2B53">
            <w:pPr>
              <w:pStyle w:val="24"/>
              <w:rPr>
                <w:sz w:val="20"/>
              </w:rPr>
            </w:pPr>
            <w:r w:rsidRPr="00C63A25">
              <w:rPr>
                <w:sz w:val="20"/>
              </w:rPr>
              <w:t>Предельное количество этажей – 3.</w:t>
            </w:r>
          </w:p>
          <w:p w:rsidR="00CF2B53" w:rsidRPr="00C63A25" w:rsidRDefault="00CF2B53" w:rsidP="00CF2B53">
            <w:pPr>
              <w:pStyle w:val="24"/>
              <w:rPr>
                <w:sz w:val="20"/>
              </w:rPr>
            </w:pPr>
            <w:r w:rsidRPr="00C63A25">
              <w:rPr>
                <w:sz w:val="20"/>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E64E5E" w:rsidRDefault="00E64E5E" w:rsidP="00E64E5E">
            <w:pPr>
              <w:pStyle w:val="24"/>
              <w:rPr>
                <w:sz w:val="20"/>
                <w:szCs w:val="20"/>
              </w:rPr>
            </w:pPr>
          </w:p>
        </w:tc>
      </w:tr>
      <w:tr w:rsidR="00A079BC" w:rsidRPr="004C0E94" w:rsidTr="00CF2B53">
        <w:tc>
          <w:tcPr>
            <w:tcW w:w="1383" w:type="pct"/>
          </w:tcPr>
          <w:p w:rsidR="00A079BC" w:rsidRPr="005D030F" w:rsidRDefault="00A079BC" w:rsidP="00A079BC">
            <w:pPr>
              <w:pStyle w:val="24"/>
              <w:rPr>
                <w:sz w:val="20"/>
                <w:szCs w:val="20"/>
              </w:rPr>
            </w:pPr>
            <w:r>
              <w:rPr>
                <w:sz w:val="20"/>
                <w:szCs w:val="20"/>
              </w:rPr>
              <w:t xml:space="preserve">Растениеводство  (код 1.1)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Животноводство (код 1.7) </w:t>
            </w:r>
            <w:r>
              <w:rPr>
                <w:rFonts w:ascii="Calibri" w:eastAsia="Calibri" w:hAnsi="Calibri"/>
                <w:color w:val="4F81BD"/>
                <w:sz w:val="20"/>
                <w:szCs w:val="20"/>
              </w:rPr>
              <w:t>(</w:t>
            </w:r>
            <w:r>
              <w:rPr>
                <w:rFonts w:eastAsia="Calibri"/>
                <w:color w:val="4F81BD"/>
                <w:sz w:val="20"/>
                <w:szCs w:val="20"/>
              </w:rPr>
              <w:t xml:space="preserve">Решение Нижнеингашского </w:t>
            </w:r>
            <w:r>
              <w:rPr>
                <w:rFonts w:eastAsia="Calibri"/>
                <w:color w:val="4F81BD"/>
                <w:sz w:val="20"/>
                <w:szCs w:val="20"/>
              </w:rPr>
              <w:lastRenderedPageBreak/>
              <w:t>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lastRenderedPageBreak/>
              <w:t xml:space="preserve">Птицеводство (код 1.10)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Социальное обслуживание (код 3.2)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A079BC" w:rsidP="00CF2B53">
            <w:pPr>
              <w:pStyle w:val="24"/>
              <w:rPr>
                <w:sz w:val="20"/>
                <w:szCs w:val="20"/>
              </w:rPr>
            </w:pPr>
            <w:r>
              <w:rPr>
                <w:sz w:val="20"/>
                <w:szCs w:val="20"/>
              </w:rPr>
              <w:t xml:space="preserve">Бытовое обслуживание (код 3.3)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5579C0">
            <w:pPr>
              <w:pStyle w:val="24"/>
              <w:rPr>
                <w:sz w:val="20"/>
                <w:szCs w:val="20"/>
              </w:rPr>
            </w:pPr>
            <w:r>
              <w:rPr>
                <w:sz w:val="20"/>
                <w:szCs w:val="20"/>
              </w:rPr>
              <w:t xml:space="preserve">Амбулаторно-поликлиническое обслуживание (код 3.4.1)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r>
              <w:rPr>
                <w:rFonts w:eastAsia="Calibri"/>
                <w:color w:val="4F81BD"/>
                <w:sz w:val="20"/>
                <w:szCs w:val="20"/>
              </w:rPr>
              <w:t xml:space="preserve"> </w:t>
            </w:r>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579C0" w:rsidRDefault="005579C0" w:rsidP="00CF2B53">
            <w:pPr>
              <w:pStyle w:val="24"/>
              <w:rPr>
                <w:sz w:val="20"/>
                <w:szCs w:val="20"/>
              </w:rPr>
            </w:pPr>
            <w:proofErr w:type="gramStart"/>
            <w:r w:rsidRPr="005579C0">
              <w:rPr>
                <w:rFonts w:eastAsia="Calibri"/>
                <w:sz w:val="20"/>
                <w:szCs w:val="20"/>
              </w:rPr>
              <w:t>К</w:t>
            </w:r>
            <w:r w:rsidRPr="005579C0">
              <w:rPr>
                <w:rFonts w:eastAsia="Calibri"/>
                <w:sz w:val="20"/>
                <w:szCs w:val="20"/>
              </w:rPr>
              <w:t>ультурное развитие (код 3.6)</w:t>
            </w:r>
            <w:r>
              <w:rPr>
                <w:rFonts w:eastAsia="Calibri"/>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Амбулаторно ветеринарное обслуживание (код 3.10.1)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Рынки (код 4.3)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Общественное питание (код </w:t>
            </w:r>
            <w:r>
              <w:rPr>
                <w:sz w:val="20"/>
                <w:szCs w:val="20"/>
              </w:rPr>
              <w:lastRenderedPageBreak/>
              <w:t xml:space="preserve">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lastRenderedPageBreak/>
              <w:t xml:space="preserve">Спорт (код 5.1)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Религиозное использование (код 3.7)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Обеспечение внутреннего правопорядка (код 8.3)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Ведение огородничества (код 13.1)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Ведение садоводства (код 13.2)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r w:rsidR="00A079BC" w:rsidRPr="004C0E94" w:rsidTr="00CF2B53">
        <w:tc>
          <w:tcPr>
            <w:tcW w:w="1383" w:type="pct"/>
          </w:tcPr>
          <w:p w:rsidR="00A079BC" w:rsidRPr="005D030F" w:rsidRDefault="005579C0" w:rsidP="00CF2B53">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A079BC" w:rsidRPr="00026D13" w:rsidRDefault="00A079BC" w:rsidP="00CF2B53">
            <w:pPr>
              <w:pStyle w:val="24"/>
              <w:rPr>
                <w:sz w:val="20"/>
              </w:rPr>
            </w:pPr>
          </w:p>
        </w:tc>
        <w:tc>
          <w:tcPr>
            <w:tcW w:w="1658" w:type="pct"/>
          </w:tcPr>
          <w:p w:rsidR="00A079BC" w:rsidRPr="00E64E5E" w:rsidRDefault="00A079BC" w:rsidP="00E64E5E">
            <w:pPr>
              <w:pStyle w:val="24"/>
              <w:rPr>
                <w:sz w:val="20"/>
                <w:szCs w:val="20"/>
              </w:rPr>
            </w:pPr>
          </w:p>
        </w:tc>
      </w:tr>
    </w:tbl>
    <w:p w:rsidR="00E64E5E" w:rsidRPr="004C0E94" w:rsidRDefault="00E64E5E" w:rsidP="00E64E5E">
      <w:pPr>
        <w:rPr>
          <w:b/>
          <w:color w:val="FF0000"/>
          <w:sz w:val="20"/>
        </w:rPr>
      </w:pPr>
    </w:p>
    <w:p w:rsidR="00E64E5E" w:rsidRPr="00026D13" w:rsidRDefault="00E64E5E" w:rsidP="00E64E5E">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E64E5E" w:rsidRPr="00026D13" w:rsidTr="00CA11FD">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E64E5E" w:rsidRPr="00026D13" w:rsidRDefault="00E64E5E" w:rsidP="00CF2B53">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E64E5E" w:rsidRPr="00824A0E" w:rsidRDefault="00E64E5E" w:rsidP="00CF2B53">
            <w:pPr>
              <w:pStyle w:val="24"/>
              <w:jc w:val="center"/>
              <w:rPr>
                <w:b/>
                <w:sz w:val="14"/>
                <w:szCs w:val="14"/>
              </w:rPr>
            </w:pPr>
            <w:r w:rsidRPr="00824A0E">
              <w:rPr>
                <w:b/>
                <w:sz w:val="14"/>
                <w:szCs w:val="14"/>
              </w:rPr>
              <w:t xml:space="preserve">ПРЕДЕЛЬНЫЕ РАЗМЕРЫ ЗЕМЕЛЬНЫХ УЧАСТКОВ И ПРЕДЕЛЬНЫЕ ПАРАМЕТРЫ РАЗРЕШЕННОГО СТРОИТЕЛЬСТВА, </w:t>
            </w:r>
            <w:r w:rsidRPr="00824A0E">
              <w:rPr>
                <w:b/>
                <w:sz w:val="14"/>
                <w:szCs w:val="14"/>
              </w:rPr>
              <w:lastRenderedPageBreak/>
              <w:t>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E64E5E" w:rsidRPr="00824A0E" w:rsidRDefault="00E64E5E" w:rsidP="00CF2B53">
            <w:pPr>
              <w:pStyle w:val="24"/>
              <w:jc w:val="center"/>
              <w:rPr>
                <w:b/>
                <w:sz w:val="14"/>
                <w:szCs w:val="14"/>
              </w:rPr>
            </w:pPr>
            <w:r w:rsidRPr="00824A0E">
              <w:rPr>
                <w:b/>
                <w:sz w:val="14"/>
                <w:szCs w:val="14"/>
              </w:rPr>
              <w:lastRenderedPageBreak/>
              <w:t>ОГРАНИЧЕНИЯ ИСПОЛЬЗОВАНИЯ ЗЕМЕЛЬНЫХ УЧАСТКОВ И ОКС</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C381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C381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Pr="00ED76E0" w:rsidRDefault="00CF2B53" w:rsidP="00CF2B53">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CF2B53" w:rsidRPr="00ED76E0" w:rsidRDefault="00CF2B53" w:rsidP="00CF2B53">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CF2B53" w:rsidRPr="00ED76E0" w:rsidRDefault="00CF2B53" w:rsidP="00CF2B53">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ED76E0">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F709A" w:rsidRDefault="00CF2B53" w:rsidP="00CF2B53">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Pr="00ED76E0" w:rsidRDefault="00CF2B53" w:rsidP="00CF2B53">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CF2B53" w:rsidRPr="00ED76E0" w:rsidRDefault="00CF2B53" w:rsidP="00CF2B53">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CF2B53" w:rsidRPr="00ED76E0" w:rsidRDefault="00CF2B53" w:rsidP="00CF2B53">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CF2B53" w:rsidRPr="007F709A"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26220E" w:rsidRDefault="00E64E5E" w:rsidP="00E64E5E">
      <w:pPr>
        <w:rPr>
          <w:b/>
          <w:color w:val="FF0000"/>
          <w:sz w:val="20"/>
        </w:rPr>
      </w:pPr>
    </w:p>
    <w:p w:rsidR="00CF2B53" w:rsidRPr="0026220E" w:rsidRDefault="00CF2B53" w:rsidP="00E64E5E">
      <w:pPr>
        <w:rPr>
          <w:b/>
          <w:color w:val="FF0000"/>
          <w:sz w:val="20"/>
        </w:rPr>
      </w:pPr>
    </w:p>
    <w:p w:rsidR="00E64E5E" w:rsidRPr="00026D13" w:rsidRDefault="00E64E5E" w:rsidP="00E64E5E">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4C0E94" w:rsidTr="00CF2B53">
        <w:trPr>
          <w:trHeight w:val="206"/>
        </w:trPr>
        <w:tc>
          <w:tcPr>
            <w:tcW w:w="1375" w:type="pct"/>
          </w:tcPr>
          <w:p w:rsidR="00E64E5E" w:rsidRPr="005E0879" w:rsidRDefault="00E64E5E" w:rsidP="00CF2B53">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5E0879">
              <w:rPr>
                <w:sz w:val="20"/>
                <w:szCs w:val="20"/>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5B1183"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 xml:space="preserve"> 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5E087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E64E5E" w:rsidRPr="005E0879" w:rsidRDefault="00E64E5E" w:rsidP="00CF2B53">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pStyle w:val="1"/>
        <w:rPr>
          <w:color w:val="FF0000"/>
        </w:rPr>
      </w:pPr>
      <w:bookmarkStart w:id="149" w:name="_Toc418946945"/>
      <w:bookmarkStart w:id="150" w:name="_Toc457435162"/>
      <w:bookmarkStart w:id="151" w:name="_Toc467665341"/>
    </w:p>
    <w:p w:rsidR="00E64E5E" w:rsidRPr="000A0093" w:rsidRDefault="00E64E5E" w:rsidP="00E64E5E">
      <w:pPr>
        <w:pStyle w:val="1"/>
      </w:pPr>
      <w:bookmarkStart w:id="152" w:name="_Toc469321746"/>
      <w:bookmarkStart w:id="153" w:name="_Toc507756603"/>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9"/>
      <w:bookmarkEnd w:id="150"/>
      <w:bookmarkEnd w:id="151"/>
      <w:bookmarkEnd w:id="152"/>
      <w:bookmarkEnd w:id="153"/>
    </w:p>
    <w:p w:rsidR="00E64E5E" w:rsidRPr="00026D13" w:rsidRDefault="00E64E5E" w:rsidP="00E64E5E">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E64E5E" w:rsidRPr="00026D13" w:rsidTr="00CF2B53">
        <w:trPr>
          <w:trHeight w:val="552"/>
        </w:trPr>
        <w:tc>
          <w:tcPr>
            <w:tcW w:w="1383"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552"/>
        </w:trPr>
        <w:tc>
          <w:tcPr>
            <w:tcW w:w="1383" w:type="pct"/>
          </w:tcPr>
          <w:p w:rsidR="00E64E5E" w:rsidRPr="005E0879" w:rsidRDefault="00E64E5E" w:rsidP="00CF2B53">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E64E5E" w:rsidRPr="005E0879" w:rsidRDefault="00E64E5E" w:rsidP="00CF2B53">
            <w:pPr>
              <w:pStyle w:val="24"/>
              <w:rPr>
                <w:sz w:val="20"/>
                <w:szCs w:val="20"/>
              </w:rPr>
            </w:pPr>
          </w:p>
        </w:tc>
        <w:tc>
          <w:tcPr>
            <w:tcW w:w="1959" w:type="pct"/>
            <w:gridSpan w:val="2"/>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2B53" w:rsidRPr="005E0879" w:rsidRDefault="00CF2B53" w:rsidP="00CF2B53">
            <w:pPr>
              <w:pStyle w:val="24"/>
              <w:rPr>
                <w:sz w:val="20"/>
                <w:szCs w:val="20"/>
              </w:rPr>
            </w:pPr>
            <w:r w:rsidRPr="005E0879">
              <w:rPr>
                <w:sz w:val="20"/>
                <w:szCs w:val="20"/>
              </w:rPr>
              <w:t>Минимальный отступ от красной линии улицы до объектов – 10 м.</w:t>
            </w:r>
          </w:p>
          <w:p w:rsidR="00CF2B53" w:rsidRDefault="00CF2B53" w:rsidP="00CF2B53">
            <w:pPr>
              <w:pStyle w:val="24"/>
              <w:rPr>
                <w:sz w:val="20"/>
                <w:szCs w:val="20"/>
              </w:rPr>
            </w:pPr>
            <w:r w:rsidRPr="005E0879">
              <w:rPr>
                <w:sz w:val="20"/>
                <w:szCs w:val="20"/>
              </w:rPr>
              <w:t>Предельное количество этажей – 4.</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58" w:type="pct"/>
          </w:tcPr>
          <w:p w:rsidR="00E64E5E" w:rsidRPr="005E0879" w:rsidRDefault="00E64E5E" w:rsidP="00CF2B53">
            <w:pPr>
              <w:pStyle w:val="24"/>
              <w:rPr>
                <w:sz w:val="20"/>
                <w:szCs w:val="20"/>
              </w:rPr>
            </w:pPr>
            <w:r w:rsidRPr="005E0879">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E64E5E" w:rsidRPr="005E0879" w:rsidRDefault="00E64E5E" w:rsidP="00CF2B53">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Pr>
          <w:p w:rsidR="00E64E5E" w:rsidRPr="005E0879" w:rsidRDefault="00E64E5E" w:rsidP="00CF2B53">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9E45D8"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9E45D8"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9E45D8"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2B53" w:rsidRDefault="00CF2B53" w:rsidP="00CF2B53">
            <w:pPr>
              <w:pStyle w:val="24"/>
              <w:rPr>
                <w:sz w:val="20"/>
                <w:szCs w:val="20"/>
              </w:rPr>
            </w:pPr>
            <w:r w:rsidRPr="005E0879">
              <w:rPr>
                <w:sz w:val="20"/>
                <w:szCs w:val="20"/>
              </w:rPr>
              <w:t>Предельное количество этажей – 4.</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9E45D8"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Pr>
                <w:sz w:val="20"/>
                <w:szCs w:val="20"/>
              </w:rPr>
              <w:t>А</w:t>
            </w:r>
            <w:r w:rsidRPr="005E0879">
              <w:rPr>
                <w:sz w:val="20"/>
                <w:szCs w:val="20"/>
              </w:rPr>
              <w:t xml:space="preserve">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w:t>
            </w:r>
            <w:r w:rsidRPr="005E0879">
              <w:rPr>
                <w:sz w:val="20"/>
                <w:szCs w:val="20"/>
              </w:rPr>
              <w:lastRenderedPageBreak/>
              <w:t>(поликлиники,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FC44E5"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 xml:space="preserve">Минимальные отступы от границ </w:t>
            </w:r>
            <w:r w:rsidRPr="005E0879">
              <w:rPr>
                <w:sz w:val="20"/>
                <w:szCs w:val="20"/>
              </w:rPr>
              <w:lastRenderedPageBreak/>
              <w:t>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 xml:space="preserve">Спорт (код - 5.1), в части размещения объектов капитального строительства в качестве спортивных </w:t>
            </w:r>
            <w:r w:rsidRPr="005E0879">
              <w:rPr>
                <w:sz w:val="20"/>
                <w:szCs w:val="20"/>
              </w:rPr>
              <w:lastRenderedPageBreak/>
              <w:t>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 xml:space="preserve">Предельные (максимальные и </w:t>
            </w:r>
            <w:r w:rsidRPr="005B1183">
              <w:rPr>
                <w:sz w:val="20"/>
                <w:szCs w:val="20"/>
              </w:rPr>
              <w:lastRenderedPageBreak/>
              <w:t>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5E0879"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5E0879"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 xml:space="preserve">Банковская и страховая деятельность (код – 4.5), в части размещения объектов капитального </w:t>
            </w:r>
            <w:r w:rsidRPr="005E0879">
              <w:rPr>
                <w:sz w:val="20"/>
                <w:szCs w:val="20"/>
              </w:rPr>
              <w:lastRenderedPageBreak/>
              <w:t>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Default="00CF2B53" w:rsidP="00CF2B53">
            <w:pPr>
              <w:pStyle w:val="24"/>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AA15BC">
              <w:rPr>
                <w:rFonts w:eastAsia="SimSun"/>
                <w:snapToGrid/>
                <w:color w:val="000000"/>
                <w:sz w:val="20"/>
                <w:szCs w:val="20"/>
                <w:lang w:eastAsia="zh-CN" w:bidi="ar-SA"/>
              </w:rPr>
              <w:lastRenderedPageBreak/>
              <w:t>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lastRenderedPageBreak/>
              <w:t xml:space="preserve">Обеспечение научной деятельности (код 3.9)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Деловое управление (од 4.1)</w:t>
            </w:r>
            <w:r>
              <w:rPr>
                <w:rFonts w:ascii="Calibri" w:eastAsia="Calibri" w:hAnsi="Calibri"/>
                <w:color w:val="4F81BD"/>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r>
              <w:rPr>
                <w:sz w:val="20"/>
                <w:szCs w:val="20"/>
              </w:rPr>
              <w:t xml:space="preserve"> </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Развлечение (код 4.8)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Для индивидуального жилищного строительства (код 2.1)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Малоэтажная многоквартирная жилая застройка (код 2.1.1)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5579C0"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5579C0" w:rsidRPr="005E0879" w:rsidRDefault="00F45624"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579C0" w:rsidRPr="005130D5" w:rsidRDefault="005579C0"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579C0" w:rsidRPr="005E0879" w:rsidRDefault="005579C0" w:rsidP="00CF2B53">
            <w:pPr>
              <w:pStyle w:val="24"/>
              <w:rPr>
                <w:sz w:val="20"/>
                <w:szCs w:val="20"/>
              </w:rPr>
            </w:pPr>
          </w:p>
        </w:tc>
      </w:tr>
      <w:tr w:rsidR="00F45624"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F45624" w:rsidRDefault="00F45624" w:rsidP="00CF2B53">
            <w:pPr>
              <w:pStyle w:val="24"/>
              <w:rPr>
                <w:sz w:val="20"/>
                <w:szCs w:val="20"/>
              </w:rPr>
            </w:pPr>
            <w:proofErr w:type="gramStart"/>
            <w:r>
              <w:rPr>
                <w:sz w:val="20"/>
                <w:szCs w:val="20"/>
              </w:rPr>
              <w:t xml:space="preserve">Общественное питание (код </w:t>
            </w:r>
            <w:r>
              <w:rPr>
                <w:sz w:val="20"/>
                <w:szCs w:val="20"/>
              </w:rPr>
              <w:lastRenderedPageBreak/>
              <w:t xml:space="preserve">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F45624" w:rsidRPr="005130D5" w:rsidRDefault="00F45624"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F45624" w:rsidRPr="005E0879" w:rsidRDefault="00F45624" w:rsidP="00CF2B53">
            <w:pPr>
              <w:pStyle w:val="24"/>
              <w:rPr>
                <w:sz w:val="20"/>
                <w:szCs w:val="20"/>
              </w:rPr>
            </w:pPr>
          </w:p>
        </w:tc>
      </w:tr>
      <w:tr w:rsidR="00F45624"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F45624" w:rsidRDefault="00F45624" w:rsidP="00CF2B53">
            <w:pPr>
              <w:pStyle w:val="24"/>
              <w:rPr>
                <w:sz w:val="20"/>
                <w:szCs w:val="20"/>
              </w:rPr>
            </w:pPr>
            <w:proofErr w:type="gramStart"/>
            <w:r>
              <w:rPr>
                <w:sz w:val="20"/>
                <w:szCs w:val="20"/>
              </w:rPr>
              <w:lastRenderedPageBreak/>
              <w:t>Служебные гаражи (код 4.9)</w:t>
            </w:r>
            <w:r>
              <w:rPr>
                <w:rFonts w:ascii="Calibri" w:eastAsia="Calibri" w:hAnsi="Calibri"/>
                <w:color w:val="4F81BD"/>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r>
              <w:rPr>
                <w:sz w:val="20"/>
                <w:szCs w:val="20"/>
              </w:rPr>
              <w:t xml:space="preserve"> </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F45624" w:rsidRPr="005130D5" w:rsidRDefault="00F45624" w:rsidP="00CF2B53">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F45624" w:rsidRPr="005E0879" w:rsidRDefault="00F45624" w:rsidP="00CF2B53">
            <w:pPr>
              <w:pStyle w:val="24"/>
              <w:rPr>
                <w:sz w:val="20"/>
                <w:szCs w:val="20"/>
              </w:rPr>
            </w:pPr>
          </w:p>
        </w:tc>
      </w:tr>
    </w:tbl>
    <w:p w:rsidR="00E64E5E" w:rsidRPr="004C0E94" w:rsidRDefault="00E64E5E" w:rsidP="00E64E5E">
      <w:pPr>
        <w:pStyle w:val="a5"/>
        <w:rPr>
          <w:b/>
          <w:color w:val="FF0000"/>
          <w:sz w:val="20"/>
        </w:rPr>
      </w:pPr>
    </w:p>
    <w:p w:rsidR="00E64E5E" w:rsidRPr="00026D13" w:rsidRDefault="00E64E5E" w:rsidP="00E64E5E">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1380"/>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BA1920" w:rsidRDefault="00CF2B53" w:rsidP="00CF2B53">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CF2B53" w:rsidRPr="00BA1920" w:rsidRDefault="00CF2B53" w:rsidP="00CF2B53">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CF2B53" w:rsidRPr="00C63A25" w:rsidRDefault="00CF2B53" w:rsidP="00CF2B53">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Default="00CF2B53" w:rsidP="00CF2B53">
            <w:pPr>
              <w:pStyle w:val="24"/>
              <w:rPr>
                <w:sz w:val="20"/>
                <w:szCs w:val="20"/>
              </w:rPr>
            </w:pPr>
            <w:r w:rsidRPr="00BA1920">
              <w:rPr>
                <w:sz w:val="20"/>
                <w:szCs w:val="20"/>
              </w:rPr>
              <w:t>Предельное количество этажей – 3.</w:t>
            </w:r>
          </w:p>
          <w:p w:rsidR="00CF2B53" w:rsidRPr="00C63A25" w:rsidRDefault="00CF2B53" w:rsidP="00CF2B53">
            <w:pPr>
              <w:spacing w:line="240" w:lineRule="auto"/>
              <w:ind w:firstLine="0"/>
              <w:rPr>
                <w:sz w:val="20"/>
                <w:szCs w:val="20"/>
              </w:rPr>
            </w:pPr>
            <w:r w:rsidRPr="00C63A25">
              <w:rPr>
                <w:sz w:val="20"/>
                <w:szCs w:val="20"/>
              </w:rPr>
              <w:t>Коэффициент застройки - не более 0,3.</w:t>
            </w:r>
          </w:p>
          <w:p w:rsidR="00CF2B53"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BA1920" w:rsidRDefault="00E64E5E" w:rsidP="00CF2B53">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E64E5E" w:rsidRPr="00BA1920" w:rsidRDefault="00E64E5E" w:rsidP="00CF2B53">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BA1920" w:rsidRDefault="00E64E5E" w:rsidP="00CF2B53">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1380"/>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A11FD">
            <w:pPr>
              <w:pStyle w:val="24"/>
              <w:rPr>
                <w:sz w:val="20"/>
                <w:szCs w:val="20"/>
              </w:rPr>
            </w:pPr>
            <w:r>
              <w:rPr>
                <w:sz w:val="20"/>
                <w:szCs w:val="20"/>
              </w:rPr>
              <w:t>О</w:t>
            </w:r>
            <w:r w:rsidRPr="00BA1920">
              <w:rPr>
                <w:sz w:val="20"/>
                <w:szCs w:val="20"/>
              </w:rPr>
              <w:t>бъекты</w:t>
            </w:r>
            <w:r w:rsidR="00CA11FD">
              <w:rPr>
                <w:sz w:val="20"/>
                <w:szCs w:val="20"/>
              </w:rPr>
              <w:t xml:space="preserve"> </w:t>
            </w:r>
            <w:r w:rsidRPr="00BA1920">
              <w:rPr>
                <w:sz w:val="20"/>
                <w:szCs w:val="20"/>
              </w:rPr>
              <w:t>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BA1920" w:rsidRDefault="00CF2B53" w:rsidP="00CF2B53">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BA1920">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w:t>
            </w:r>
            <w:r w:rsidRPr="00AA15BC">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BA192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b/>
          <w:color w:val="FF0000"/>
          <w:sz w:val="2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BA1920"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BA1920" w:rsidRDefault="00E64E5E" w:rsidP="00CF2B53">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CA11FD" w:rsidP="00CF2B53">
            <w:pPr>
              <w:pStyle w:val="24"/>
              <w:rPr>
                <w:sz w:val="20"/>
                <w:szCs w:val="20"/>
              </w:rPr>
            </w:pPr>
            <w:r>
              <w:rPr>
                <w:sz w:val="20"/>
                <w:szCs w:val="20"/>
              </w:rPr>
              <w:t>Служебные гаражи</w:t>
            </w:r>
            <w:r w:rsidR="00E64E5E" w:rsidRPr="00BA1920">
              <w:rPr>
                <w:sz w:val="20"/>
                <w:szCs w:val="20"/>
              </w:rPr>
              <w:t xml:space="preserve"> (код - 4.9), в части размещения постоянных или временных гаражей с несколькими стояночными местами.</w:t>
            </w:r>
            <w:r w:rsidRPr="00CA11FD">
              <w:rPr>
                <w:color w:val="4F81BD" w:themeColor="accent1"/>
                <w:sz w:val="20"/>
                <w:szCs w:val="20"/>
              </w:rPr>
              <w:t xml:space="preserve"> (Решение </w:t>
            </w:r>
            <w:r w:rsidRPr="00CA11FD">
              <w:rPr>
                <w:color w:val="4F81BD" w:themeColor="accent1"/>
                <w:sz w:val="20"/>
                <w:szCs w:val="20"/>
              </w:rPr>
              <w:lastRenderedPageBreak/>
              <w:t xml:space="preserve">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Default="00CF2B53" w:rsidP="00CF2B53">
            <w:pPr>
              <w:pStyle w:val="24"/>
              <w:rPr>
                <w:sz w:val="20"/>
                <w:szCs w:val="20"/>
              </w:rPr>
            </w:pPr>
            <w:r w:rsidRPr="005B1183">
              <w:rPr>
                <w:sz w:val="20"/>
                <w:szCs w:val="20"/>
              </w:rPr>
              <w:t xml:space="preserve">Предельные (максимальные и минимальные) размеры земельных участков определяются индивидуально </w:t>
            </w:r>
            <w:r w:rsidRPr="005B1183">
              <w:rPr>
                <w:sz w:val="20"/>
                <w:szCs w:val="20"/>
              </w:rPr>
              <w:lastRenderedPageBreak/>
              <w:t>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Default="00CF2B53" w:rsidP="00CF2B53">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BA192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w:t>
            </w:r>
            <w:r w:rsidRPr="00BA1920">
              <w:rPr>
                <w:sz w:val="20"/>
                <w:szCs w:val="20"/>
              </w:rPr>
              <w:lastRenderedPageBreak/>
              <w:t>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E64E5E" w:rsidRPr="0026220E" w:rsidRDefault="00E64E5E" w:rsidP="00E64E5E">
      <w:pPr>
        <w:pStyle w:val="1"/>
      </w:pPr>
      <w:bookmarkStart w:id="154" w:name="_Toc467665344"/>
    </w:p>
    <w:p w:rsidR="00E64E5E" w:rsidRPr="00CA48D2" w:rsidRDefault="00E64E5E" w:rsidP="00E64E5E">
      <w:pPr>
        <w:pStyle w:val="1"/>
      </w:pPr>
      <w:bookmarkStart w:id="155" w:name="_Toc469321747"/>
      <w:bookmarkStart w:id="156" w:name="_Toc507756604"/>
      <w:r w:rsidRPr="000A0093">
        <w:t>ПРОИЗВОДСТВЕННАЯ ЗОНА  (П</w:t>
      </w:r>
      <w:proofErr w:type="gramStart"/>
      <w:r w:rsidRPr="000A0093">
        <w:t>1</w:t>
      </w:r>
      <w:proofErr w:type="gramEnd"/>
      <w:r w:rsidRPr="000A0093">
        <w:t>)</w:t>
      </w:r>
      <w:bookmarkEnd w:id="154"/>
      <w:bookmarkEnd w:id="155"/>
      <w:bookmarkEnd w:id="156"/>
    </w:p>
    <w:p w:rsidR="00E64E5E" w:rsidRPr="00026D13" w:rsidRDefault="00E64E5E" w:rsidP="00E64E5E">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bookmarkStart w:id="157" w:name="sub_1064"/>
            <w:r w:rsidRPr="00052D41">
              <w:rPr>
                <w:sz w:val="20"/>
                <w:szCs w:val="20"/>
              </w:rPr>
              <w:t>Пищевая промышленность</w:t>
            </w:r>
            <w:bookmarkEnd w:id="157"/>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w:t>
            </w:r>
            <w:r w:rsidRPr="00052D41">
              <w:rPr>
                <w:sz w:val="20"/>
                <w:szCs w:val="20"/>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052D41">
              <w:rPr>
                <w:sz w:val="20"/>
                <w:szCs w:val="20"/>
              </w:rPr>
              <w:lastRenderedPageBreak/>
              <w:t>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052D41"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Размещение гаражей для собственных нужд (код </w:t>
            </w:r>
            <w:r>
              <w:rPr>
                <w:sz w:val="20"/>
                <w:szCs w:val="20"/>
              </w:rPr>
              <w:lastRenderedPageBreak/>
              <w:t xml:space="preserve">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lastRenderedPageBreak/>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Скотоводство (код 1.8)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r w:rsidR="00F45624" w:rsidRPr="004C0E94" w:rsidTr="00CF2B53">
        <w:tc>
          <w:tcPr>
            <w:tcW w:w="1383"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roofErr w:type="gramStart"/>
            <w:r>
              <w:rPr>
                <w:sz w:val="20"/>
                <w:szCs w:val="20"/>
              </w:rPr>
              <w:t xml:space="preserve">Животноводство (код 1.7)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F45624" w:rsidRPr="005B1183" w:rsidRDefault="00F45624" w:rsidP="00CF2B53">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F45624" w:rsidRPr="00052D41" w:rsidRDefault="00F45624" w:rsidP="00CF2B53">
            <w:pPr>
              <w:pStyle w:val="24"/>
              <w:rPr>
                <w:sz w:val="20"/>
                <w:szCs w:val="20"/>
              </w:rPr>
            </w:pPr>
          </w:p>
        </w:tc>
      </w:tr>
    </w:tbl>
    <w:p w:rsidR="00E64E5E" w:rsidRPr="004C0E94" w:rsidRDefault="00E64E5E" w:rsidP="00E64E5E">
      <w:pPr>
        <w:pStyle w:val="a5"/>
        <w:rPr>
          <w:color w:val="FF0000"/>
        </w:rPr>
      </w:pPr>
    </w:p>
    <w:p w:rsidR="00E64E5E" w:rsidRPr="00026D13" w:rsidRDefault="00E64E5E" w:rsidP="00E64E5E">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2.</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2.</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CA11FD" w:rsidP="00CF2B53">
            <w:pPr>
              <w:pStyle w:val="24"/>
              <w:rPr>
                <w:sz w:val="20"/>
                <w:szCs w:val="20"/>
              </w:rPr>
            </w:pPr>
            <w:r>
              <w:rPr>
                <w:sz w:val="20"/>
                <w:szCs w:val="20"/>
              </w:rPr>
              <w:lastRenderedPageBreak/>
              <w:t>Служебные гаражи</w:t>
            </w:r>
            <w:r w:rsidR="00E64E5E"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581440" w:rsidRDefault="00CF2B53" w:rsidP="00CF2B53">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F2B53" w:rsidRPr="00581440" w:rsidRDefault="00CF2B53" w:rsidP="00CF2B53">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F2B53" w:rsidRPr="00C63A25" w:rsidRDefault="00CF2B53" w:rsidP="00CF2B53">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A11FD">
            <w:pPr>
              <w:pStyle w:val="24"/>
              <w:rPr>
                <w:sz w:val="20"/>
                <w:szCs w:val="20"/>
              </w:rPr>
            </w:pPr>
            <w:r>
              <w:rPr>
                <w:sz w:val="20"/>
                <w:szCs w:val="20"/>
              </w:rPr>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Pr="00C63A25" w:rsidRDefault="00CF2B53" w:rsidP="00CF2B53">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color w:val="FF000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E86009">
              <w:rPr>
                <w:sz w:val="20"/>
                <w:szCs w:val="20"/>
              </w:rPr>
              <w:lastRenderedPageBreak/>
              <w:t>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C63A25" w:rsidRDefault="00881032" w:rsidP="0088103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E64E5E" w:rsidP="00CF2B53">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C63A25" w:rsidRDefault="00881032" w:rsidP="0088103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64E5E" w:rsidRPr="00E86009"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E86009" w:rsidRDefault="00E64E5E" w:rsidP="00CF2B53">
            <w:pPr>
              <w:pStyle w:val="24"/>
              <w:rPr>
                <w:sz w:val="20"/>
                <w:szCs w:val="20"/>
              </w:rPr>
            </w:pPr>
          </w:p>
        </w:tc>
      </w:tr>
    </w:tbl>
    <w:p w:rsidR="00E64E5E" w:rsidRDefault="00E64E5E" w:rsidP="00E64E5E">
      <w:pPr>
        <w:spacing w:after="200" w:line="276" w:lineRule="auto"/>
        <w:ind w:firstLine="0"/>
        <w:jc w:val="left"/>
        <w:rPr>
          <w:b/>
          <w:bCs/>
          <w:sz w:val="26"/>
          <w:szCs w:val="26"/>
        </w:rPr>
      </w:pPr>
    </w:p>
    <w:p w:rsidR="00E64E5E" w:rsidRPr="000A0093" w:rsidRDefault="00E64E5E" w:rsidP="00E64E5E">
      <w:pPr>
        <w:pStyle w:val="1"/>
      </w:pPr>
      <w:bookmarkStart w:id="158" w:name="_Toc467665346"/>
      <w:bookmarkStart w:id="159" w:name="_Toc469321748"/>
      <w:bookmarkStart w:id="160" w:name="_Toc507756605"/>
      <w:r w:rsidRPr="000A0093">
        <w:t>ЗОНА ИНЖЕНЕРНОЙ ИНФРАСТРУКТУРЫ  (И)</w:t>
      </w:r>
      <w:bookmarkEnd w:id="158"/>
      <w:bookmarkEnd w:id="159"/>
      <w:bookmarkEnd w:id="160"/>
    </w:p>
    <w:p w:rsidR="00E64E5E" w:rsidRPr="00026D13" w:rsidRDefault="00E64E5E" w:rsidP="00E64E5E">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E64E5E" w:rsidRPr="00026D13" w:rsidTr="00CF2B53">
        <w:trPr>
          <w:trHeight w:val="552"/>
        </w:trPr>
        <w:tc>
          <w:tcPr>
            <w:tcW w:w="1422"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c>
          <w:tcPr>
            <w:tcW w:w="1422" w:type="pct"/>
          </w:tcPr>
          <w:p w:rsidR="00E64E5E" w:rsidRPr="008916AE" w:rsidRDefault="00E64E5E" w:rsidP="00CF2B53">
            <w:pPr>
              <w:pStyle w:val="24"/>
              <w:rPr>
                <w:sz w:val="20"/>
                <w:szCs w:val="20"/>
              </w:rPr>
            </w:pPr>
            <w:proofErr w:type="gramStart"/>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8916AE">
              <w:rPr>
                <w:sz w:val="20"/>
                <w:szCs w:val="20"/>
              </w:rPr>
              <w:lastRenderedPageBreak/>
              <w:t>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6C260D">
              <w:rPr>
                <w:rFonts w:eastAsia="SimSun"/>
                <w:snapToGrid/>
                <w:color w:val="000000"/>
                <w:sz w:val="20"/>
                <w:szCs w:val="20"/>
                <w:lang w:eastAsia="zh-CN" w:bidi="ar-SA"/>
              </w:rPr>
              <w:t xml:space="preserve">Максимальный процент застройки в </w:t>
            </w:r>
            <w:r w:rsidRPr="006C260D">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E64E5E" w:rsidRPr="008916AE" w:rsidRDefault="00E64E5E" w:rsidP="00CF2B53">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lastRenderedPageBreak/>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t xml:space="preserve">Объекты дорожного сервиса (код 4.9.1)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r w:rsidR="008761B5" w:rsidRPr="00026D13" w:rsidTr="00CF2B53">
        <w:tc>
          <w:tcPr>
            <w:tcW w:w="1422" w:type="pct"/>
          </w:tcPr>
          <w:p w:rsidR="008761B5" w:rsidRPr="008916AE" w:rsidRDefault="008761B5" w:rsidP="00CF2B53">
            <w:pPr>
              <w:pStyle w:val="24"/>
              <w:rPr>
                <w:sz w:val="20"/>
                <w:szCs w:val="20"/>
              </w:rPr>
            </w:pPr>
            <w:proofErr w:type="gramStart"/>
            <w:r>
              <w:rPr>
                <w:sz w:val="20"/>
                <w:szCs w:val="20"/>
              </w:rPr>
              <w:t xml:space="preserve">Склад (код 6.9)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42" w:type="pct"/>
          </w:tcPr>
          <w:p w:rsidR="008761B5" w:rsidRPr="006C260D" w:rsidRDefault="008761B5" w:rsidP="00881032">
            <w:pPr>
              <w:spacing w:line="240" w:lineRule="auto"/>
              <w:ind w:firstLine="0"/>
              <w:jc w:val="left"/>
              <w:rPr>
                <w:rFonts w:eastAsia="SimSun"/>
                <w:color w:val="000000"/>
                <w:sz w:val="20"/>
                <w:szCs w:val="20"/>
                <w:lang w:eastAsia="zh-CN"/>
              </w:rPr>
            </w:pPr>
          </w:p>
        </w:tc>
        <w:tc>
          <w:tcPr>
            <w:tcW w:w="1636" w:type="pct"/>
          </w:tcPr>
          <w:p w:rsidR="008761B5" w:rsidRPr="008916AE" w:rsidRDefault="008761B5" w:rsidP="00CF2B53">
            <w:pPr>
              <w:pStyle w:val="24"/>
              <w:rPr>
                <w:sz w:val="20"/>
                <w:szCs w:val="20"/>
              </w:rPr>
            </w:pPr>
          </w:p>
        </w:tc>
      </w:tr>
    </w:tbl>
    <w:p w:rsidR="00E64E5E" w:rsidRPr="00026D13" w:rsidRDefault="00E64E5E" w:rsidP="00E64E5E">
      <w:pPr>
        <w:rPr>
          <w:color w:val="000000"/>
          <w:sz w:val="20"/>
          <w:szCs w:val="20"/>
        </w:rPr>
      </w:pPr>
    </w:p>
    <w:p w:rsidR="00E64E5E" w:rsidRPr="0026220E" w:rsidRDefault="00E64E5E" w:rsidP="00E64E5E">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881032" w:rsidRPr="0026220E" w:rsidRDefault="00881032" w:rsidP="00E64E5E">
      <w:pPr>
        <w:rPr>
          <w:b/>
          <w:color w:val="000000"/>
          <w:sz w:val="20"/>
          <w:szCs w:val="20"/>
        </w:rPr>
      </w:pPr>
    </w:p>
    <w:p w:rsidR="00E64E5E" w:rsidRPr="00026D13" w:rsidRDefault="00E64E5E" w:rsidP="00E64E5E">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916AE" w:rsidRDefault="00CA11FD" w:rsidP="00CF2B53">
            <w:pPr>
              <w:pStyle w:val="24"/>
              <w:rPr>
                <w:sz w:val="20"/>
                <w:szCs w:val="20"/>
              </w:rPr>
            </w:pPr>
            <w:r>
              <w:rPr>
                <w:sz w:val="20"/>
                <w:szCs w:val="20"/>
              </w:rPr>
              <w:t>Служебные гаражи</w:t>
            </w:r>
            <w:r w:rsidR="00E64E5E"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881032" w:rsidRPr="00C03DDE" w:rsidRDefault="00881032" w:rsidP="0088103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Pr="00633415"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границах земельного участка не </w:t>
            </w:r>
            <w:r w:rsidRPr="009F792E">
              <w:rPr>
                <w:rFonts w:eastAsia="SimSun"/>
                <w:color w:val="000000"/>
                <w:sz w:val="20"/>
                <w:szCs w:val="20"/>
                <w:lang w:eastAsia="zh-CN"/>
              </w:rPr>
              <w:lastRenderedPageBreak/>
              <w:t>подлежит установлению.</w:t>
            </w:r>
          </w:p>
          <w:p w:rsidR="00881032" w:rsidRDefault="00881032" w:rsidP="00881032">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8916AE" w:rsidRDefault="00E64E5E" w:rsidP="00CF2B53">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916AE" w:rsidRDefault="00E64E5E" w:rsidP="00CA11FD">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881032" w:rsidRPr="00C03DDE" w:rsidRDefault="00881032" w:rsidP="0088103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A438D8" w:rsidRDefault="00881032" w:rsidP="00881032">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rPr>
          <w:color w:val="FF0000"/>
        </w:rPr>
      </w:pPr>
    </w:p>
    <w:p w:rsidR="00E64E5E" w:rsidRPr="000A0093" w:rsidRDefault="00E64E5E" w:rsidP="00E64E5E">
      <w:pPr>
        <w:pStyle w:val="1"/>
      </w:pPr>
      <w:bookmarkStart w:id="161" w:name="_Toc457435165"/>
      <w:bookmarkStart w:id="162" w:name="_Toc467665347"/>
      <w:bookmarkStart w:id="163" w:name="_Toc469321749"/>
      <w:bookmarkStart w:id="164" w:name="_Toc507756606"/>
      <w:r w:rsidRPr="000A0093">
        <w:t>ЗОНА ТРАНСПОРТНОЙ ИНФРАСТРУКТУРЫ  (Т)</w:t>
      </w:r>
      <w:bookmarkEnd w:id="161"/>
      <w:bookmarkEnd w:id="162"/>
      <w:bookmarkEnd w:id="163"/>
      <w:bookmarkEnd w:id="164"/>
    </w:p>
    <w:p w:rsidR="00E64E5E" w:rsidRPr="00026D13" w:rsidRDefault="00E64E5E" w:rsidP="00E64E5E">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 xml:space="preserve">Железнодорожный </w:t>
            </w:r>
            <w:r w:rsidRPr="008916AE">
              <w:rPr>
                <w:sz w:val="20"/>
                <w:szCs w:val="20"/>
              </w:rPr>
              <w:lastRenderedPageBreak/>
              <w:t>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 xml:space="preserve">При проектировании и </w:t>
            </w:r>
            <w:r w:rsidRPr="008916AE">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proofErr w:type="gramStart"/>
            <w:r w:rsidRPr="008916AE">
              <w:rPr>
                <w:sz w:val="20"/>
                <w:szCs w:val="20"/>
              </w:rPr>
              <w:lastRenderedPageBreak/>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8916AE">
              <w:rPr>
                <w:sz w:val="20"/>
                <w:szCs w:val="20"/>
              </w:rPr>
              <w:lastRenderedPageBreak/>
              <w:t>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9F792E">
              <w:rPr>
                <w:rFonts w:eastAsia="SimSun"/>
                <w:snapToGrid/>
                <w:color w:val="000000"/>
                <w:sz w:val="20"/>
                <w:szCs w:val="20"/>
                <w:lang w:eastAsia="zh-CN" w:bidi="ar-SA"/>
              </w:rPr>
              <w:t xml:space="preserve">Максимальный процент застройки в </w:t>
            </w:r>
            <w:r w:rsidRPr="009F792E">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E64E5E" w:rsidRPr="008916AE" w:rsidRDefault="00E64E5E" w:rsidP="00CF2B53">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CA11FD" w:rsidP="00CF2B53">
            <w:pPr>
              <w:pStyle w:val="24"/>
              <w:rPr>
                <w:sz w:val="20"/>
                <w:szCs w:val="20"/>
              </w:rPr>
            </w:pPr>
            <w:r>
              <w:rPr>
                <w:sz w:val="20"/>
                <w:szCs w:val="20"/>
              </w:rPr>
              <w:t xml:space="preserve">Служебные гаражи </w:t>
            </w:r>
            <w:r w:rsidR="00E64E5E" w:rsidRPr="008916AE">
              <w:rPr>
                <w:sz w:val="20"/>
                <w:szCs w:val="20"/>
              </w:rPr>
              <w:t>(код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Pr="00CA11FD">
              <w:rPr>
                <w:color w:val="4F81BD" w:themeColor="accent1"/>
                <w:sz w:val="20"/>
                <w:szCs w:val="20"/>
              </w:rPr>
              <w:t xml:space="preserve">  от 25.05.2021)</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 xml:space="preserve">Минимальные отступы от границ земельного участка в целях определения </w:t>
            </w:r>
            <w:r w:rsidRPr="005B1183">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881032" w:rsidRPr="00905951"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5B1183"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E64E5E" w:rsidRPr="00026D13" w:rsidTr="00CF2B53">
        <w:tc>
          <w:tcPr>
            <w:tcW w:w="1383" w:type="pct"/>
          </w:tcPr>
          <w:p w:rsidR="00E64E5E" w:rsidRPr="008916AE" w:rsidRDefault="00E64E5E" w:rsidP="00CA11FD">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7C193C">
              <w:rPr>
                <w:color w:val="4F81BD" w:themeColor="accent1"/>
                <w:sz w:val="20"/>
                <w:szCs w:val="20"/>
              </w:rPr>
              <w:t>7-56</w:t>
            </w:r>
            <w:r w:rsidR="00CA11FD" w:rsidRPr="00CA11FD">
              <w:rPr>
                <w:color w:val="4F81BD" w:themeColor="accent1"/>
                <w:sz w:val="20"/>
                <w:szCs w:val="20"/>
              </w:rPr>
              <w:t xml:space="preserve">  от 25.05.2021)</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A438D8"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t xml:space="preserve">Транспорт (код 7.0)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t xml:space="preserve">Хранение автотранспорта (код 2.7.1)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t xml:space="preserve">Размещение гаражей для собственных  нужд (код 2.7.2)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r w:rsidR="008761B5" w:rsidRPr="00026D13" w:rsidTr="00CF2B53">
        <w:tc>
          <w:tcPr>
            <w:tcW w:w="1383" w:type="pct"/>
          </w:tcPr>
          <w:p w:rsidR="008761B5" w:rsidRPr="008916AE" w:rsidRDefault="008761B5" w:rsidP="00CF2B53">
            <w:pPr>
              <w:pStyle w:val="24"/>
              <w:rPr>
                <w:sz w:val="20"/>
                <w:szCs w:val="20"/>
              </w:rPr>
            </w:pPr>
            <w:proofErr w:type="gramStart"/>
            <w:r>
              <w:rPr>
                <w:sz w:val="20"/>
                <w:szCs w:val="20"/>
              </w:rPr>
              <w:lastRenderedPageBreak/>
              <w:t xml:space="preserve">Склад (код 6.9)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916AE" w:rsidRDefault="008761B5" w:rsidP="00CF2B53">
            <w:pPr>
              <w:pStyle w:val="24"/>
              <w:rPr>
                <w:sz w:val="20"/>
                <w:szCs w:val="20"/>
              </w:rPr>
            </w:pPr>
          </w:p>
        </w:tc>
      </w:tr>
    </w:tbl>
    <w:p w:rsidR="00881032" w:rsidRPr="0026220E" w:rsidRDefault="00881032" w:rsidP="00E64E5E">
      <w:pPr>
        <w:rPr>
          <w:b/>
          <w:color w:val="000000"/>
          <w:sz w:val="20"/>
          <w:szCs w:val="20"/>
        </w:rPr>
      </w:pPr>
    </w:p>
    <w:p w:rsidR="00E64E5E" w:rsidRPr="008C3BC3" w:rsidRDefault="00E64E5E" w:rsidP="00E64E5E">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E64E5E" w:rsidRPr="004C0E94" w:rsidRDefault="00E64E5E" w:rsidP="00E64E5E">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E64E5E" w:rsidRPr="004C0E94" w:rsidRDefault="00E64E5E" w:rsidP="00E64E5E">
      <w:pPr>
        <w:pStyle w:val="a5"/>
        <w:rPr>
          <w:color w:val="FF0000"/>
        </w:rPr>
      </w:pPr>
    </w:p>
    <w:p w:rsidR="00E64E5E" w:rsidRPr="000A0093" w:rsidRDefault="00E64E5E" w:rsidP="00E64E5E">
      <w:pPr>
        <w:pStyle w:val="1"/>
      </w:pPr>
      <w:bookmarkStart w:id="165" w:name="_Toc315966369"/>
      <w:bookmarkStart w:id="166" w:name="_Toc317513542"/>
      <w:bookmarkStart w:id="167" w:name="_Toc418946962"/>
      <w:bookmarkStart w:id="168" w:name="_Toc457435167"/>
      <w:bookmarkStart w:id="169" w:name="_Toc467665348"/>
      <w:bookmarkStart w:id="170" w:name="_Toc469321750"/>
      <w:bookmarkStart w:id="171" w:name="_Toc507756607"/>
      <w:r w:rsidRPr="000A0093">
        <w:t>ЗОНА СЕЛЬСКОХОЗЯЙСТВЕННЫХ УГОДИЙ (Сх</w:t>
      </w:r>
      <w:proofErr w:type="gramStart"/>
      <w:r w:rsidRPr="000A0093">
        <w:t>1</w:t>
      </w:r>
      <w:proofErr w:type="gramEnd"/>
      <w:r w:rsidRPr="000A0093">
        <w:t>)</w:t>
      </w:r>
      <w:bookmarkEnd w:id="165"/>
      <w:bookmarkEnd w:id="166"/>
      <w:bookmarkEnd w:id="167"/>
      <w:bookmarkEnd w:id="168"/>
      <w:bookmarkEnd w:id="169"/>
      <w:bookmarkEnd w:id="170"/>
      <w:bookmarkEnd w:id="171"/>
    </w:p>
    <w:p w:rsidR="00E64E5E" w:rsidRPr="00026D13" w:rsidRDefault="00E64E5E" w:rsidP="00E64E5E">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4C0E94" w:rsidTr="00CF2B53">
        <w:tc>
          <w:tcPr>
            <w:tcW w:w="1383" w:type="pct"/>
          </w:tcPr>
          <w:p w:rsidR="00E64E5E" w:rsidRPr="008916AE" w:rsidRDefault="00E64E5E" w:rsidP="00CF2B53">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4C0E94" w:rsidTr="00CF2B53">
        <w:tc>
          <w:tcPr>
            <w:tcW w:w="1383" w:type="pct"/>
          </w:tcPr>
          <w:p w:rsidR="00E64E5E" w:rsidRPr="008916AE" w:rsidRDefault="00E64E5E" w:rsidP="00CF2B53">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916AE" w:rsidRDefault="00E64E5E" w:rsidP="00CF2B53">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E64E5E" w:rsidRPr="004C0E94" w:rsidTr="00CF2B53">
        <w:tc>
          <w:tcPr>
            <w:tcW w:w="1383" w:type="pct"/>
          </w:tcPr>
          <w:p w:rsidR="00E64E5E" w:rsidRPr="008520A0" w:rsidRDefault="00E64E5E" w:rsidP="00CF2B53">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520A0" w:rsidRDefault="00E64E5E" w:rsidP="00CF2B53">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520A0" w:rsidRDefault="00E64E5E" w:rsidP="00CF2B53">
            <w:pPr>
              <w:pStyle w:val="24"/>
              <w:rPr>
                <w:sz w:val="20"/>
                <w:szCs w:val="20"/>
              </w:rPr>
            </w:pPr>
            <w:r w:rsidRPr="008520A0">
              <w:rPr>
                <w:sz w:val="20"/>
                <w:szCs w:val="20"/>
              </w:rPr>
              <w:lastRenderedPageBreak/>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E64E5E" w:rsidRPr="004C0E94" w:rsidTr="00CF2B53">
        <w:tc>
          <w:tcPr>
            <w:tcW w:w="1383" w:type="pct"/>
          </w:tcPr>
          <w:p w:rsidR="00E64E5E" w:rsidRPr="008520A0" w:rsidRDefault="00E64E5E" w:rsidP="00CF2B53">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520A0" w:rsidRDefault="00E64E5E" w:rsidP="00CF2B53">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520A0" w:rsidRDefault="00E64E5E" w:rsidP="00CF2B53">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8761B5" w:rsidRPr="004C0E94" w:rsidTr="00CF2B53">
        <w:tc>
          <w:tcPr>
            <w:tcW w:w="1383" w:type="pct"/>
          </w:tcPr>
          <w:p w:rsidR="008761B5" w:rsidRPr="008520A0" w:rsidRDefault="008761B5" w:rsidP="00CF2B53">
            <w:pPr>
              <w:pStyle w:val="24"/>
              <w:rPr>
                <w:sz w:val="20"/>
                <w:szCs w:val="20"/>
              </w:rPr>
            </w:pPr>
            <w:r>
              <w:rPr>
                <w:sz w:val="20"/>
                <w:szCs w:val="20"/>
              </w:rPr>
              <w:t>Коммунальное обслуживание (код 3.1)</w:t>
            </w:r>
            <w:proofErr w:type="gramStart"/>
            <w:r>
              <w:rPr>
                <w:sz w:val="20"/>
                <w:szCs w:val="20"/>
              </w:rPr>
              <w:t xml:space="preserve"> </w:t>
            </w:r>
            <w:r>
              <w:rPr>
                <w:sz w:val="20"/>
                <w:szCs w:val="20"/>
              </w:rPr>
              <w:t>)</w:t>
            </w:r>
            <w:proofErr w:type="gramEnd"/>
            <w:r>
              <w:rPr>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520A0" w:rsidRDefault="008761B5" w:rsidP="00CF2B53">
            <w:pPr>
              <w:pStyle w:val="24"/>
              <w:rPr>
                <w:sz w:val="20"/>
                <w:szCs w:val="20"/>
              </w:rPr>
            </w:pPr>
          </w:p>
        </w:tc>
      </w:tr>
      <w:tr w:rsidR="008761B5" w:rsidRPr="004C0E94" w:rsidTr="00CF2B53">
        <w:tc>
          <w:tcPr>
            <w:tcW w:w="1383" w:type="pct"/>
          </w:tcPr>
          <w:p w:rsidR="008761B5" w:rsidRPr="008520A0" w:rsidRDefault="008761B5" w:rsidP="00CF2B53">
            <w:pPr>
              <w:pStyle w:val="24"/>
              <w:rPr>
                <w:sz w:val="20"/>
                <w:szCs w:val="20"/>
              </w:rPr>
            </w:pPr>
            <w:proofErr w:type="gramStart"/>
            <w:r>
              <w:rPr>
                <w:sz w:val="20"/>
                <w:szCs w:val="20"/>
              </w:rPr>
              <w:t>Обеспечение сельскохозяйственного производства (код 1.18</w:t>
            </w:r>
            <w:r>
              <w:rPr>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520A0" w:rsidRDefault="008761B5" w:rsidP="00CF2B53">
            <w:pPr>
              <w:pStyle w:val="24"/>
              <w:rPr>
                <w:sz w:val="20"/>
                <w:szCs w:val="20"/>
              </w:rPr>
            </w:pPr>
          </w:p>
        </w:tc>
      </w:tr>
      <w:tr w:rsidR="008761B5" w:rsidRPr="004C0E94" w:rsidTr="00CF2B53">
        <w:tc>
          <w:tcPr>
            <w:tcW w:w="1383" w:type="pct"/>
          </w:tcPr>
          <w:p w:rsidR="008761B5" w:rsidRPr="008520A0" w:rsidRDefault="008761B5" w:rsidP="00CF2B53">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spacing w:line="240" w:lineRule="auto"/>
              <w:ind w:firstLine="0"/>
              <w:rPr>
                <w:rFonts w:eastAsia="SimSun"/>
                <w:color w:val="000000"/>
                <w:sz w:val="20"/>
                <w:szCs w:val="20"/>
                <w:lang w:eastAsia="zh-CN"/>
              </w:rPr>
            </w:pPr>
          </w:p>
        </w:tc>
        <w:tc>
          <w:tcPr>
            <w:tcW w:w="1658" w:type="pct"/>
          </w:tcPr>
          <w:p w:rsidR="008761B5" w:rsidRPr="008520A0" w:rsidRDefault="008761B5" w:rsidP="00CF2B53">
            <w:pPr>
              <w:pStyle w:val="24"/>
              <w:rPr>
                <w:sz w:val="20"/>
                <w:szCs w:val="20"/>
              </w:rPr>
            </w:pPr>
          </w:p>
        </w:tc>
      </w:tr>
    </w:tbl>
    <w:p w:rsidR="00E64E5E" w:rsidRPr="004C0E94" w:rsidRDefault="00E64E5E" w:rsidP="00E64E5E">
      <w:pPr>
        <w:rPr>
          <w:b/>
          <w:color w:val="FF0000"/>
          <w:sz w:val="20"/>
        </w:rPr>
      </w:pPr>
    </w:p>
    <w:p w:rsidR="00E64E5E" w:rsidRPr="00026D13" w:rsidRDefault="00E64E5E" w:rsidP="00E64E5E">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E64E5E" w:rsidRPr="00026D13" w:rsidRDefault="00E64E5E" w:rsidP="00E64E5E">
      <w:pPr>
        <w:pStyle w:val="a5"/>
        <w:rPr>
          <w:b/>
          <w:color w:val="000000"/>
          <w:sz w:val="20"/>
        </w:rPr>
      </w:pPr>
      <w:r>
        <w:rPr>
          <w:b/>
          <w:color w:val="000000"/>
          <w:sz w:val="20"/>
        </w:rPr>
        <w:lastRenderedPageBreak/>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proofErr w:type="gramStart"/>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8520A0" w:rsidRDefault="00E64E5E" w:rsidP="00CF2B53">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41733" w:rsidRDefault="00881032" w:rsidP="00881032">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7B7C0D">
              <w:rPr>
                <w:rFonts w:eastAsia="SimSun"/>
                <w:color w:val="000000"/>
                <w:sz w:val="20"/>
                <w:szCs w:val="20"/>
                <w:lang w:eastAsia="zh-CN"/>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E64E5E" w:rsidRPr="0026220E" w:rsidRDefault="00E64E5E" w:rsidP="00E64E5E">
      <w:pPr>
        <w:pStyle w:val="1"/>
      </w:pPr>
      <w:bookmarkStart w:id="172" w:name="_Toc279136702"/>
      <w:bookmarkStart w:id="173" w:name="_Toc296088885"/>
      <w:bookmarkStart w:id="174" w:name="_Toc457435166"/>
      <w:bookmarkStart w:id="175" w:name="_Toc467665350"/>
    </w:p>
    <w:p w:rsidR="00E64E5E" w:rsidRPr="000A0093" w:rsidRDefault="00E64E5E" w:rsidP="00E64E5E">
      <w:pPr>
        <w:pStyle w:val="1"/>
      </w:pPr>
      <w:bookmarkStart w:id="176" w:name="_Toc469321751"/>
      <w:bookmarkStart w:id="177" w:name="_Toc507756608"/>
      <w:r w:rsidRPr="000A0093">
        <w:t>ЗОНА РЕКРЕАЦИОННОГО НАЗНАЧЕНИЯ (Р)</w:t>
      </w:r>
      <w:bookmarkEnd w:id="172"/>
      <w:bookmarkEnd w:id="173"/>
      <w:bookmarkEnd w:id="174"/>
      <w:bookmarkEnd w:id="175"/>
      <w:bookmarkEnd w:id="176"/>
      <w:bookmarkEnd w:id="177"/>
    </w:p>
    <w:p w:rsidR="00E64E5E" w:rsidRPr="00EA55D4" w:rsidRDefault="00E64E5E" w:rsidP="00E64E5E">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EA55D4"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c>
          <w:tcPr>
            <w:tcW w:w="1383" w:type="pct"/>
          </w:tcPr>
          <w:p w:rsidR="00E64E5E" w:rsidRPr="00912A36" w:rsidRDefault="00E64E5E" w:rsidP="00CF2B53">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E64E5E" w:rsidRPr="00912A36" w:rsidRDefault="00E64E5E" w:rsidP="00CF2B53">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7473F3"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Pr="00C63A25"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A36" w:rsidRDefault="00E64E5E" w:rsidP="00CF2B53">
            <w:pPr>
              <w:pStyle w:val="24"/>
              <w:rPr>
                <w:sz w:val="20"/>
                <w:szCs w:val="20"/>
              </w:rPr>
            </w:pPr>
            <w:bookmarkStart w:id="178" w:name="sub_1052"/>
            <w:r w:rsidRPr="00912A36">
              <w:rPr>
                <w:sz w:val="20"/>
                <w:szCs w:val="20"/>
              </w:rPr>
              <w:t>Природно-познавательный туризм</w:t>
            </w:r>
            <w:bookmarkEnd w:id="178"/>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E64E5E" w:rsidRPr="00912A36" w:rsidRDefault="00E64E5E" w:rsidP="00CF2B53">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C63A25" w:rsidRDefault="00881032" w:rsidP="00881032">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A36" w:rsidRDefault="00E64E5E" w:rsidP="00CF2B53">
            <w:pPr>
              <w:pStyle w:val="24"/>
              <w:rPr>
                <w:sz w:val="20"/>
                <w:szCs w:val="20"/>
              </w:rPr>
            </w:pPr>
            <w:bookmarkStart w:id="179" w:name="sub_10521"/>
            <w:r w:rsidRPr="00912A36">
              <w:rPr>
                <w:sz w:val="20"/>
                <w:szCs w:val="20"/>
              </w:rPr>
              <w:lastRenderedPageBreak/>
              <w:t>Туристическое обслуживание</w:t>
            </w:r>
            <w:bookmarkEnd w:id="179"/>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C63A25" w:rsidRDefault="00881032" w:rsidP="0088103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761B5" w:rsidRPr="00E76A63" w:rsidTr="00CF2B53">
        <w:tc>
          <w:tcPr>
            <w:tcW w:w="1383" w:type="pct"/>
          </w:tcPr>
          <w:p w:rsidR="008761B5" w:rsidRPr="008520A0" w:rsidRDefault="008761B5" w:rsidP="00A243AA">
            <w:pPr>
              <w:pStyle w:val="24"/>
              <w:rPr>
                <w:sz w:val="20"/>
                <w:szCs w:val="20"/>
              </w:rPr>
            </w:pPr>
            <w:proofErr w:type="gramStart"/>
            <w:r>
              <w:rPr>
                <w:sz w:val="20"/>
                <w:szCs w:val="20"/>
              </w:rPr>
              <w:t xml:space="preserve">Магазины (код 4.4)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r w:rsidR="008761B5" w:rsidRPr="00E76A63" w:rsidTr="00CF2B53">
        <w:tc>
          <w:tcPr>
            <w:tcW w:w="1383" w:type="pct"/>
          </w:tcPr>
          <w:p w:rsidR="008761B5" w:rsidRPr="00912A36" w:rsidRDefault="008761B5" w:rsidP="00CF2B53">
            <w:pPr>
              <w:pStyle w:val="24"/>
              <w:rPr>
                <w:sz w:val="20"/>
                <w:szCs w:val="20"/>
              </w:rPr>
            </w:pPr>
            <w:proofErr w:type="gramStart"/>
            <w:r>
              <w:rPr>
                <w:sz w:val="20"/>
                <w:szCs w:val="20"/>
              </w:rPr>
              <w:t xml:space="preserve">Общественное питание (код 4.6)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r w:rsidR="008761B5" w:rsidRPr="00E76A63" w:rsidTr="00CF2B53">
        <w:tc>
          <w:tcPr>
            <w:tcW w:w="1383" w:type="pct"/>
          </w:tcPr>
          <w:p w:rsidR="008761B5" w:rsidRPr="00912A36" w:rsidRDefault="008761B5" w:rsidP="00CF2B53">
            <w:pPr>
              <w:pStyle w:val="24"/>
              <w:rPr>
                <w:sz w:val="20"/>
                <w:szCs w:val="20"/>
              </w:rPr>
            </w:pPr>
            <w:proofErr w:type="gramStart"/>
            <w:r>
              <w:rPr>
                <w:sz w:val="20"/>
                <w:szCs w:val="20"/>
              </w:rPr>
              <w:t xml:space="preserve">Культурное развитие (код 3.6)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roofErr w:type="gramEnd"/>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r w:rsidR="008761B5" w:rsidRPr="00E76A63" w:rsidTr="00CF2B53">
        <w:tc>
          <w:tcPr>
            <w:tcW w:w="1383" w:type="pct"/>
          </w:tcPr>
          <w:p w:rsidR="008761B5" w:rsidRPr="00912A36" w:rsidRDefault="008761B5" w:rsidP="00CF2B53">
            <w:pPr>
              <w:pStyle w:val="24"/>
              <w:rPr>
                <w:sz w:val="20"/>
                <w:szCs w:val="20"/>
              </w:rPr>
            </w:pPr>
            <w:r>
              <w:rPr>
                <w:sz w:val="20"/>
                <w:szCs w:val="20"/>
              </w:rPr>
              <w:t>Коммунальное обслуживание (код 3.1)</w:t>
            </w:r>
            <w:proofErr w:type="gramStart"/>
            <w:r>
              <w:rPr>
                <w:sz w:val="20"/>
                <w:szCs w:val="20"/>
              </w:rPr>
              <w:t xml:space="preserve"> )</w:t>
            </w:r>
            <w:proofErr w:type="gramEnd"/>
            <w:r>
              <w:rPr>
                <w:sz w:val="20"/>
                <w:szCs w:val="20"/>
              </w:rPr>
              <w:t xml:space="preserve"> </w:t>
            </w:r>
            <w:r>
              <w:rPr>
                <w:rFonts w:ascii="Calibri" w:eastAsia="Calibri" w:hAnsi="Calibri"/>
                <w:color w:val="4F81BD"/>
                <w:sz w:val="20"/>
                <w:szCs w:val="20"/>
              </w:rPr>
              <w:t>(</w:t>
            </w:r>
            <w:r>
              <w:rPr>
                <w:rFonts w:eastAsia="Calibri"/>
                <w:color w:val="4F81BD"/>
                <w:sz w:val="20"/>
                <w:szCs w:val="20"/>
              </w:rPr>
              <w:t>Решение Нижнеингашского районного Совета депутатов №22-308 от 22.08.2023</w:t>
            </w:r>
          </w:p>
        </w:tc>
        <w:tc>
          <w:tcPr>
            <w:tcW w:w="1959" w:type="pct"/>
          </w:tcPr>
          <w:p w:rsidR="008761B5" w:rsidRPr="006C260D" w:rsidRDefault="008761B5" w:rsidP="00881032">
            <w:pPr>
              <w:pStyle w:val="24"/>
              <w:rPr>
                <w:rFonts w:eastAsia="SimSun"/>
                <w:color w:val="000000"/>
                <w:sz w:val="20"/>
                <w:szCs w:val="20"/>
                <w:lang w:eastAsia="zh-CN"/>
              </w:rPr>
            </w:pPr>
          </w:p>
        </w:tc>
        <w:tc>
          <w:tcPr>
            <w:tcW w:w="1658" w:type="pct"/>
          </w:tcPr>
          <w:p w:rsidR="008761B5" w:rsidRPr="00912A36" w:rsidRDefault="008761B5" w:rsidP="00CF2B53">
            <w:pPr>
              <w:pStyle w:val="24"/>
              <w:rPr>
                <w:sz w:val="20"/>
                <w:szCs w:val="20"/>
              </w:rPr>
            </w:pPr>
          </w:p>
        </w:tc>
      </w:tr>
    </w:tbl>
    <w:p w:rsidR="00E64E5E" w:rsidRPr="00E76A63" w:rsidRDefault="00E64E5E" w:rsidP="00E64E5E">
      <w:pPr>
        <w:rPr>
          <w:b/>
          <w:color w:val="FF0000"/>
          <w:sz w:val="20"/>
        </w:rPr>
      </w:pPr>
    </w:p>
    <w:p w:rsidR="00E64E5E" w:rsidRPr="00EA55D4" w:rsidRDefault="00E64E5E" w:rsidP="00E64E5E">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EA55D4"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1209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09E" w:rsidRDefault="00E64E5E" w:rsidP="00CF2B53">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1209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09E" w:rsidRDefault="00E64E5E" w:rsidP="00CF2B53">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Default="00881032" w:rsidP="00881032">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09E" w:rsidRDefault="00881032" w:rsidP="00881032">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E64E5E" w:rsidRPr="0091209E" w:rsidRDefault="00E64E5E" w:rsidP="00CF2B53">
            <w:pPr>
              <w:pStyle w:val="24"/>
              <w:rPr>
                <w:sz w:val="20"/>
                <w:szCs w:val="20"/>
              </w:rPr>
            </w:pPr>
            <w:r w:rsidRPr="0091209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91209E">
              <w:rPr>
                <w:sz w:val="20"/>
                <w:szCs w:val="20"/>
              </w:rPr>
              <w:lastRenderedPageBreak/>
              <w:t>затопления и подтопления зданий.</w:t>
            </w:r>
          </w:p>
        </w:tc>
      </w:tr>
    </w:tbl>
    <w:p w:rsidR="00E64E5E" w:rsidRPr="00E76A63" w:rsidRDefault="00E64E5E" w:rsidP="00E64E5E">
      <w:pPr>
        <w:rPr>
          <w:b/>
          <w:color w:val="FF0000"/>
          <w:sz w:val="20"/>
        </w:rPr>
      </w:pPr>
    </w:p>
    <w:p w:rsidR="00E64E5E" w:rsidRDefault="00E64E5E" w:rsidP="00E64E5E">
      <w:pPr>
        <w:spacing w:after="200" w:line="276" w:lineRule="auto"/>
        <w:ind w:firstLine="0"/>
        <w:jc w:val="left"/>
        <w:rPr>
          <w:b/>
          <w:color w:val="000000"/>
          <w:sz w:val="20"/>
        </w:rPr>
      </w:pPr>
      <w:r>
        <w:rPr>
          <w:b/>
          <w:color w:val="000000"/>
          <w:sz w:val="20"/>
        </w:rPr>
        <w:br w:type="page"/>
      </w:r>
    </w:p>
    <w:p w:rsidR="00E64E5E" w:rsidRPr="00EA55D4" w:rsidRDefault="00E64E5E" w:rsidP="00E64E5E">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EA55D4"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rPr>
          <w:trHeight w:val="206"/>
        </w:trPr>
        <w:tc>
          <w:tcPr>
            <w:tcW w:w="1375" w:type="pct"/>
          </w:tcPr>
          <w:p w:rsidR="00E64E5E" w:rsidRPr="00216D17" w:rsidRDefault="00E64E5E" w:rsidP="00CF2B53">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81032" w:rsidRPr="0047493F" w:rsidRDefault="00881032" w:rsidP="00881032">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59209C" w:rsidRDefault="00881032" w:rsidP="00881032">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3679C0" w:rsidRDefault="00881032" w:rsidP="00881032">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216D17" w:rsidRDefault="00881032" w:rsidP="00881032">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E64E5E" w:rsidRPr="00216D17" w:rsidRDefault="00E64E5E" w:rsidP="00CF2B53">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216D17" w:rsidRDefault="00E64E5E" w:rsidP="00CF2B53">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pStyle w:val="32"/>
      </w:pPr>
      <w:bookmarkStart w:id="180" w:name="_Toc418946964"/>
      <w:bookmarkStart w:id="181" w:name="_Toc457435169"/>
    </w:p>
    <w:p w:rsidR="00E64E5E" w:rsidRPr="000A0093" w:rsidRDefault="00E64E5E" w:rsidP="00E64E5E">
      <w:pPr>
        <w:pStyle w:val="1"/>
      </w:pPr>
      <w:bookmarkStart w:id="182" w:name="_Toc467665351"/>
      <w:bookmarkStart w:id="183" w:name="_Toc469321752"/>
      <w:bookmarkStart w:id="184" w:name="_Toc507756609"/>
      <w:r w:rsidRPr="000A0093">
        <w:t>ЗОНА СПЕЦИАЛЬНОГО НАЗНАЧЕНИЯ, СВЯЗАННАЯ С ЗАХОРОНЕНИЯМИ  (Сп</w:t>
      </w:r>
      <w:proofErr w:type="gramStart"/>
      <w:r w:rsidRPr="000A0093">
        <w:t>1</w:t>
      </w:r>
      <w:proofErr w:type="gramEnd"/>
      <w:r w:rsidRPr="000A0093">
        <w:t>)</w:t>
      </w:r>
      <w:bookmarkEnd w:id="180"/>
      <w:bookmarkEnd w:id="181"/>
      <w:bookmarkEnd w:id="182"/>
      <w:bookmarkEnd w:id="183"/>
      <w:bookmarkEnd w:id="184"/>
    </w:p>
    <w:p w:rsidR="00E64E5E" w:rsidRPr="00026D13" w:rsidRDefault="00E64E5E" w:rsidP="00E64E5E">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9E4DD1" w:rsidRDefault="00E64E5E" w:rsidP="00CF2B53">
            <w:pPr>
              <w:pStyle w:val="24"/>
              <w:rPr>
                <w:sz w:val="20"/>
                <w:szCs w:val="20"/>
              </w:rPr>
            </w:pPr>
            <w:r w:rsidRPr="009E4DD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r>
              <w:rPr>
                <w:sz w:val="20"/>
                <w:szCs w:val="20"/>
              </w:rPr>
              <w:t>.</w:t>
            </w:r>
          </w:p>
        </w:tc>
        <w:tc>
          <w:tcPr>
            <w:tcW w:w="1959" w:type="pct"/>
          </w:tcPr>
          <w:p w:rsidR="00881032" w:rsidRPr="005B1183" w:rsidRDefault="00881032" w:rsidP="00881032">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881032" w:rsidRPr="00AC7062" w:rsidRDefault="00881032" w:rsidP="00881032">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81032" w:rsidRPr="005B1183" w:rsidRDefault="00881032" w:rsidP="00881032">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E4DD1"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E4DD1" w:rsidRDefault="00E64E5E" w:rsidP="00CF2B53">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9E4DD1" w:rsidRDefault="00E64E5E" w:rsidP="00CF2B53">
            <w:pPr>
              <w:pStyle w:val="24"/>
              <w:rPr>
                <w:sz w:val="20"/>
                <w:szCs w:val="20"/>
              </w:rPr>
            </w:pPr>
            <w:proofErr w:type="gramStart"/>
            <w:r w:rsidRPr="009E4DD1">
              <w:rPr>
                <w:sz w:val="20"/>
                <w:szCs w:val="20"/>
              </w:rPr>
              <w:lastRenderedPageBreak/>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81032" w:rsidRPr="00FD38AA" w:rsidRDefault="00881032" w:rsidP="00881032">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AC7062" w:rsidRDefault="00881032" w:rsidP="00881032">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E4DD1"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E4DD1" w:rsidRDefault="00E64E5E" w:rsidP="00CF2B53">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395EDB" w:rsidRPr="00026D13" w:rsidTr="00CF2B53">
        <w:tc>
          <w:tcPr>
            <w:tcW w:w="1383" w:type="pct"/>
          </w:tcPr>
          <w:p w:rsidR="00395EDB" w:rsidRPr="009E4DD1" w:rsidRDefault="00395EDB" w:rsidP="00CF2B53">
            <w:pPr>
              <w:pStyle w:val="24"/>
              <w:rPr>
                <w:sz w:val="20"/>
                <w:szCs w:val="20"/>
              </w:rPr>
            </w:pPr>
            <w:proofErr w:type="gramStart"/>
            <w:r>
              <w:rPr>
                <w:sz w:val="20"/>
                <w:szCs w:val="20"/>
              </w:rPr>
              <w:t xml:space="preserve">Коммунальное обслуживание (код 3.1) </w:t>
            </w:r>
            <w:r>
              <w:rPr>
                <w:rFonts w:ascii="Calibri" w:eastAsia="Calibri" w:hAnsi="Calibri"/>
                <w:color w:val="4F81BD"/>
                <w:sz w:val="20"/>
                <w:szCs w:val="20"/>
              </w:rPr>
              <w:t>(</w:t>
            </w:r>
            <w:r>
              <w:rPr>
                <w:rFonts w:eastAsia="Calibri"/>
                <w:color w:val="4F81BD"/>
                <w:sz w:val="20"/>
                <w:szCs w:val="20"/>
              </w:rPr>
              <w:t xml:space="preserve">Решение Нижнеингашского районного Совета </w:t>
            </w:r>
            <w:r>
              <w:rPr>
                <w:rFonts w:eastAsia="Calibri"/>
                <w:color w:val="4F81BD"/>
                <w:sz w:val="20"/>
                <w:szCs w:val="20"/>
              </w:rPr>
              <w:lastRenderedPageBreak/>
              <w:t>депутатов №22-308 от 22.08.2023</w:t>
            </w:r>
            <w:bookmarkStart w:id="185" w:name="_GoBack"/>
            <w:bookmarkEnd w:id="185"/>
            <w:proofErr w:type="gramEnd"/>
          </w:p>
        </w:tc>
        <w:tc>
          <w:tcPr>
            <w:tcW w:w="1959" w:type="pct"/>
          </w:tcPr>
          <w:p w:rsidR="00395EDB" w:rsidRPr="00AC7062" w:rsidRDefault="00395EDB" w:rsidP="00881032">
            <w:pPr>
              <w:pStyle w:val="24"/>
              <w:rPr>
                <w:color w:val="000000"/>
                <w:sz w:val="20"/>
                <w:szCs w:val="20"/>
              </w:rPr>
            </w:pPr>
          </w:p>
        </w:tc>
        <w:tc>
          <w:tcPr>
            <w:tcW w:w="1658" w:type="pct"/>
          </w:tcPr>
          <w:p w:rsidR="00395EDB" w:rsidRPr="009E4DD1" w:rsidRDefault="00395EDB" w:rsidP="00CF2B53">
            <w:pPr>
              <w:pStyle w:val="24"/>
              <w:rPr>
                <w:sz w:val="20"/>
                <w:szCs w:val="20"/>
              </w:rPr>
            </w:pPr>
          </w:p>
        </w:tc>
      </w:tr>
    </w:tbl>
    <w:p w:rsidR="00E64E5E" w:rsidRPr="004C0E94" w:rsidRDefault="00E64E5E" w:rsidP="00E64E5E">
      <w:pPr>
        <w:rPr>
          <w:color w:val="FF0000"/>
          <w:sz w:val="20"/>
          <w:szCs w:val="20"/>
        </w:rPr>
      </w:pPr>
    </w:p>
    <w:p w:rsidR="00E64E5E" w:rsidRPr="0026220E" w:rsidRDefault="00E64E5E" w:rsidP="00E64E5E">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81032" w:rsidRPr="0026220E" w:rsidRDefault="00881032" w:rsidP="00E64E5E">
      <w:pPr>
        <w:rPr>
          <w:color w:val="000000"/>
          <w:sz w:val="20"/>
        </w:rPr>
      </w:pPr>
    </w:p>
    <w:p w:rsidR="00881032" w:rsidRPr="0026220E" w:rsidRDefault="00881032" w:rsidP="00E64E5E">
      <w:pPr>
        <w:rPr>
          <w:color w:val="000000"/>
          <w:sz w:val="2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9E4DD1" w:rsidRDefault="00E64E5E" w:rsidP="00CF2B53">
            <w:pPr>
              <w:pStyle w:val="24"/>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5B1183" w:rsidRDefault="00881032" w:rsidP="00881032">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4A69DB" w:rsidRDefault="00881032" w:rsidP="00881032">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E4DD1" w:rsidRDefault="00881032" w:rsidP="00881032">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9E4DD1" w:rsidRDefault="00E64E5E" w:rsidP="00CF2B53">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spacing w:after="200" w:line="276" w:lineRule="auto"/>
        <w:ind w:firstLine="0"/>
        <w:jc w:val="left"/>
      </w:pPr>
      <w:bookmarkStart w:id="186" w:name="_Toc467665352"/>
      <w:r>
        <w:br w:type="page"/>
      </w:r>
    </w:p>
    <w:p w:rsidR="00E64E5E" w:rsidRPr="000A0093" w:rsidRDefault="00E64E5E" w:rsidP="00E64E5E">
      <w:pPr>
        <w:pStyle w:val="1"/>
      </w:pPr>
      <w:bookmarkStart w:id="187" w:name="_Toc469321753"/>
      <w:bookmarkStart w:id="188" w:name="_Toc507756610"/>
      <w:r w:rsidRPr="000A0093">
        <w:lastRenderedPageBreak/>
        <w:t>ЗОНА ИНОГО НАЗНАЧЕНИЯ, В СООТВЕТСТВИИ С МЕСТНЫМИ УСЛОВИЯМИ (ТЕРРИТОРИЯ ОБЩЕГО ПОЛЬЗОВАНИЯ)</w:t>
      </w:r>
      <w:bookmarkEnd w:id="186"/>
      <w:bookmarkEnd w:id="187"/>
      <w:bookmarkEnd w:id="188"/>
    </w:p>
    <w:p w:rsidR="00E64E5E" w:rsidRPr="00026D13" w:rsidRDefault="00E64E5E" w:rsidP="00E64E5E">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9E4DD1" w:rsidRDefault="00E64E5E" w:rsidP="00CF2B53">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0243E8"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E4DD1" w:rsidRDefault="00881032" w:rsidP="00881032">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E64E5E" w:rsidRPr="009E4DD1" w:rsidRDefault="00E64E5E" w:rsidP="00CF2B53">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0A0093" w:rsidRDefault="00E64E5E" w:rsidP="00CF2B53">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E64E5E" w:rsidRPr="000A0093" w:rsidRDefault="00E64E5E" w:rsidP="00CF2B53">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81032" w:rsidRPr="005B1183" w:rsidRDefault="00881032" w:rsidP="00881032">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0A0093" w:rsidRDefault="00881032" w:rsidP="00881032">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E64E5E" w:rsidRPr="000A0093" w:rsidRDefault="00E64E5E" w:rsidP="00CF2B53">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0A0093" w:rsidRDefault="00E64E5E" w:rsidP="00CF2B53">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0A0093" w:rsidRDefault="00E64E5E" w:rsidP="00CF2B53">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881032"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0243E8"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0A0093"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0A0093" w:rsidRDefault="00E64E5E" w:rsidP="00CF2B53">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E64E5E" w:rsidRPr="000A0093" w:rsidRDefault="00E64E5E" w:rsidP="00CF2B53">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rPr>
          <w:color w:val="FF0000"/>
          <w:sz w:val="20"/>
          <w:szCs w:val="20"/>
        </w:rPr>
      </w:pPr>
    </w:p>
    <w:p w:rsidR="00E64E5E" w:rsidRPr="00026D13" w:rsidRDefault="00E64E5E" w:rsidP="00E64E5E">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E64E5E" w:rsidRPr="00C45D99" w:rsidRDefault="00E64E5E" w:rsidP="00E64E5E">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E64E5E" w:rsidRPr="00CF000C" w:rsidRDefault="00E64E5E" w:rsidP="00E64E5E">
      <w:pPr>
        <w:pStyle w:val="2"/>
        <w:rPr>
          <w:b w:val="0"/>
          <w:sz w:val="24"/>
          <w:szCs w:val="24"/>
        </w:rPr>
      </w:pPr>
      <w:bookmarkStart w:id="189" w:name="_Toc469321754"/>
      <w:bookmarkStart w:id="190" w:name="_Toc507756611"/>
      <w:r w:rsidRPr="00CF000C">
        <w:rPr>
          <w:b w:val="0"/>
          <w:sz w:val="24"/>
          <w:szCs w:val="24"/>
        </w:rPr>
        <w:t>ЗОНЫ С ОСОБЫМИ УСЛОВИЯМИ ИСПОЛЬЗОВАНИЯ ТЕРРИТОРИЙ</w:t>
      </w:r>
      <w:bookmarkEnd w:id="189"/>
      <w:bookmarkEnd w:id="190"/>
    </w:p>
    <w:p w:rsidR="00E64E5E" w:rsidRDefault="00FD511F" w:rsidP="00FD511F">
      <w:bookmarkStart w:id="191" w:name="_Toc340246613"/>
      <w:bookmarkEnd w:id="145"/>
      <w:bookmarkEnd w:id="146"/>
      <w:bookmarkEnd w:id="147"/>
      <w:r w:rsidRPr="00B624AA">
        <w:rPr>
          <w:rStyle w:val="30"/>
        </w:rPr>
        <w:t>1. Санитарно-защитные зоны.</w:t>
      </w:r>
      <w:bookmarkEnd w:id="191"/>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w:t>
      </w:r>
      <w:r w:rsidRPr="002B78BD">
        <w:rPr>
          <w:iCs/>
          <w:szCs w:val="28"/>
        </w:rPr>
        <w:lastRenderedPageBreak/>
        <w:t>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2B78BD" w:rsidRDefault="00FD511F" w:rsidP="00FD511F">
      <w:r w:rsidRPr="002B78BD">
        <w:t xml:space="preserve">В соответствии с </w:t>
      </w:r>
      <w:r w:rsidRPr="00B74BF8">
        <w:t xml:space="preserve">СанПиН </w:t>
      </w:r>
      <w:r w:rsidR="001B6452" w:rsidRPr="00B74BF8">
        <w:t xml:space="preserve">2.2.1/2.1.1.984-00 </w:t>
      </w:r>
      <w:r w:rsidRPr="00B74BF8">
        <w:t>«</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454016" w:rsidRDefault="00FD511F" w:rsidP="00FD511F">
      <w:pPr>
        <w:rPr>
          <w:i/>
        </w:rPr>
      </w:pPr>
      <w:r w:rsidRPr="0045401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w:t>
      </w:r>
      <w:r w:rsidR="002332BF">
        <w:t> </w:t>
      </w:r>
      <w:r w:rsidRPr="002B78BD">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r>
      <w:r w:rsidRPr="002B78BD">
        <w:lastRenderedPageBreak/>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Pr="009B3A44" w:rsidRDefault="00FD511F" w:rsidP="00FD511F">
      <w:r w:rsidRPr="002B78BD">
        <w:t>2.</w:t>
      </w:r>
      <w:r w:rsidR="002332BF">
        <w:t> </w:t>
      </w:r>
      <w:r w:rsidRPr="002B78BD">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E39A6" w:rsidRPr="002B78BD" w:rsidRDefault="009E39A6" w:rsidP="009E39A6">
      <w:bookmarkStart w:id="192" w:name="_Toc340246616"/>
      <w:r w:rsidRPr="009E39A6">
        <w:rPr>
          <w:rStyle w:val="30"/>
        </w:rPr>
        <w:t>2</w:t>
      </w:r>
      <w:r w:rsidRPr="00B624AA">
        <w:rPr>
          <w:rStyle w:val="30"/>
        </w:rPr>
        <w:t>.</w:t>
      </w:r>
      <w:r w:rsidR="002332BF">
        <w:rPr>
          <w:rStyle w:val="30"/>
        </w:rPr>
        <w:t>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92"/>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E39A6" w:rsidRPr="002B78BD" w:rsidRDefault="009E39A6" w:rsidP="009E39A6">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9E39A6" w:rsidRPr="002B78BD" w:rsidRDefault="009E39A6" w:rsidP="009E39A6">
      <w:r w:rsidRPr="002B78BD">
        <w:t>1) до десяти километров - в размере пятидесяти метров;</w:t>
      </w:r>
    </w:p>
    <w:p w:rsidR="009E39A6" w:rsidRPr="002B78BD" w:rsidRDefault="009E39A6" w:rsidP="009E39A6">
      <w:r w:rsidRPr="002B78BD">
        <w:t>2) от десяти до пятидесяти километров - в размере ста метров;</w:t>
      </w:r>
    </w:p>
    <w:p w:rsidR="009E39A6" w:rsidRPr="002B78BD" w:rsidRDefault="009E39A6" w:rsidP="009E39A6">
      <w:r w:rsidRPr="002B78BD">
        <w:t>3) от пятидесяти километров и более - в размере двухсот метров.</w:t>
      </w:r>
    </w:p>
    <w:p w:rsidR="009E39A6" w:rsidRPr="002B78BD" w:rsidRDefault="009E39A6" w:rsidP="009E39A6">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9E39A6" w:rsidRPr="002B78BD" w:rsidRDefault="009E39A6" w:rsidP="009E39A6">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E39A6" w:rsidRPr="002B78BD" w:rsidRDefault="009E39A6" w:rsidP="009E39A6">
      <w:r w:rsidRPr="002B78BD">
        <w:t xml:space="preserve">В границах </w:t>
      </w:r>
      <w:proofErr w:type="spellStart"/>
      <w:r w:rsidRPr="002B78BD">
        <w:t>водоохранных</w:t>
      </w:r>
      <w:proofErr w:type="spellEnd"/>
      <w:r w:rsidRPr="002B78BD">
        <w:t xml:space="preserve"> зон разрешается: </w:t>
      </w:r>
    </w:p>
    <w:p w:rsidR="009E39A6" w:rsidRPr="002B78BD" w:rsidRDefault="009E39A6" w:rsidP="009E39A6">
      <w:r w:rsidRPr="002B78BD">
        <w:t>1.</w:t>
      </w:r>
      <w:r w:rsidR="002332BF">
        <w:t> </w:t>
      </w:r>
      <w:r w:rsidRPr="002B78BD">
        <w:t>любые виды хозяйственной деятельности при установлении соблюдения установленного режима ограничений;</w:t>
      </w:r>
    </w:p>
    <w:p w:rsidR="009E39A6" w:rsidRPr="002B78BD" w:rsidRDefault="009E39A6" w:rsidP="009E39A6">
      <w:r w:rsidRPr="002B78BD">
        <w:t>2.</w:t>
      </w:r>
      <w:r w:rsidR="002332BF">
        <w:t> </w:t>
      </w:r>
      <w:r w:rsidRPr="002B78BD">
        <w:t xml:space="preserve">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E39A6" w:rsidRPr="002B78BD" w:rsidRDefault="009E39A6" w:rsidP="009E39A6">
      <w:r w:rsidRPr="002B78BD">
        <w:lastRenderedPageBreak/>
        <w:t>3.</w:t>
      </w:r>
      <w:r w:rsidR="002332BF">
        <w:t> </w:t>
      </w:r>
      <w:r w:rsidRPr="002B78BD">
        <w:t xml:space="preserve">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9E39A6" w:rsidRPr="002B78BD" w:rsidRDefault="009E39A6" w:rsidP="009E39A6">
      <w:r w:rsidRPr="002B78BD">
        <w:t>4.</w:t>
      </w:r>
      <w:r w:rsidR="002332BF">
        <w:t> </w:t>
      </w:r>
      <w:r w:rsidRPr="002B78BD">
        <w:t xml:space="preserve">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9E39A6" w:rsidRPr="002B78BD" w:rsidRDefault="009E39A6" w:rsidP="009E39A6">
      <w:r w:rsidRPr="002B78BD">
        <w:t xml:space="preserve">В границах </w:t>
      </w:r>
      <w:proofErr w:type="spellStart"/>
      <w:r w:rsidRPr="002B78BD">
        <w:t>водоохранных</w:t>
      </w:r>
      <w:proofErr w:type="spellEnd"/>
      <w:r w:rsidRPr="002B78BD">
        <w:t xml:space="preserve"> зон запрещается:</w:t>
      </w:r>
    </w:p>
    <w:p w:rsidR="00BF7AF8" w:rsidRPr="00BF7AF8" w:rsidRDefault="00BF7AF8" w:rsidP="00BF7AF8">
      <w:pPr>
        <w:autoSpaceDE w:val="0"/>
        <w:autoSpaceDN w:val="0"/>
        <w:adjustRightInd w:val="0"/>
        <w:ind w:firstLine="0"/>
        <w:rPr>
          <w:rFonts w:eastAsia="Calibri"/>
        </w:rPr>
      </w:pPr>
      <w:r w:rsidRPr="00BF7AF8">
        <w:rPr>
          <w:rFonts w:eastAsia="Calibri"/>
          <w:sz w:val="28"/>
          <w:szCs w:val="28"/>
        </w:rPr>
        <w:t xml:space="preserve">   </w:t>
      </w:r>
      <w:r w:rsidRPr="00BF7AF8">
        <w:rPr>
          <w:rFonts w:eastAsia="Calibri"/>
        </w:rPr>
        <w:t>- использование сточных вод в целях повышения почвенного плодородия;</w:t>
      </w:r>
    </w:p>
    <w:p w:rsidR="00BF7AF8" w:rsidRPr="00BF7AF8" w:rsidRDefault="00BF7AF8" w:rsidP="00BF7AF8">
      <w:pPr>
        <w:autoSpaceDE w:val="0"/>
        <w:autoSpaceDN w:val="0"/>
        <w:adjustRightInd w:val="0"/>
        <w:ind w:firstLine="0"/>
        <w:rPr>
          <w:rFonts w:eastAsia="Calibri"/>
        </w:rPr>
      </w:pPr>
      <w:r w:rsidRPr="00BF7AF8">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BF7AF8">
        <w:rPr>
          <w:rFonts w:eastAsia="Calibri"/>
        </w:rPr>
        <w:t>концентрации</w:t>
      </w:r>
      <w:proofErr w:type="gramEnd"/>
      <w:r w:rsidRPr="00BF7AF8">
        <w:rPr>
          <w:rFonts w:eastAsia="Calibri"/>
        </w:rPr>
        <w:t xml:space="preserve"> которых в водах водных объектов </w:t>
      </w:r>
      <w:proofErr w:type="spellStart"/>
      <w:r w:rsidRPr="00BF7AF8">
        <w:rPr>
          <w:rFonts w:eastAsia="Calibri"/>
        </w:rPr>
        <w:t>рыбохозяйственного</w:t>
      </w:r>
      <w:proofErr w:type="spellEnd"/>
      <w:r w:rsidRPr="00BF7AF8">
        <w:rPr>
          <w:rFonts w:eastAsia="Calibri"/>
        </w:rPr>
        <w:t xml:space="preserve"> значения не установлены;</w:t>
      </w:r>
    </w:p>
    <w:p w:rsidR="00BF7AF8" w:rsidRPr="00BF7AF8" w:rsidRDefault="00BF7AF8" w:rsidP="00BF7AF8">
      <w:pPr>
        <w:autoSpaceDE w:val="0"/>
        <w:autoSpaceDN w:val="0"/>
        <w:adjustRightInd w:val="0"/>
        <w:ind w:firstLine="0"/>
        <w:rPr>
          <w:rFonts w:eastAsia="Calibri"/>
        </w:rPr>
      </w:pPr>
      <w:r w:rsidRPr="00BF7AF8">
        <w:rPr>
          <w:rFonts w:eastAsia="Calibri"/>
        </w:rPr>
        <w:t xml:space="preserve">   - осуществление авиационных мер по борьбе с вредными организмами;</w:t>
      </w:r>
    </w:p>
    <w:p w:rsidR="00BF7AF8" w:rsidRPr="00BF7AF8" w:rsidRDefault="00BF7AF8" w:rsidP="00BF7AF8">
      <w:pPr>
        <w:autoSpaceDE w:val="0"/>
        <w:autoSpaceDN w:val="0"/>
        <w:adjustRightInd w:val="0"/>
        <w:ind w:firstLine="0"/>
        <w:rPr>
          <w:rFonts w:eastAsia="Calibri"/>
        </w:rPr>
      </w:pPr>
      <w:r w:rsidRPr="00BF7AF8">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F7AF8" w:rsidRPr="00BF7AF8" w:rsidRDefault="00BF7AF8" w:rsidP="00BF7AF8">
      <w:pPr>
        <w:autoSpaceDE w:val="0"/>
        <w:autoSpaceDN w:val="0"/>
        <w:adjustRightInd w:val="0"/>
        <w:ind w:firstLine="0"/>
        <w:rPr>
          <w:rFonts w:eastAsia="Calibri"/>
        </w:rPr>
      </w:pPr>
      <w:r w:rsidRPr="00BF7AF8">
        <w:rPr>
          <w:rFonts w:eastAsia="Calibri"/>
        </w:rPr>
        <w:t xml:space="preserve">  </w:t>
      </w:r>
      <w:proofErr w:type="gramStart"/>
      <w:r w:rsidRPr="00BF7AF8">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F7AF8" w:rsidRPr="00BF7AF8" w:rsidRDefault="00BF7AF8" w:rsidP="00BF7AF8">
      <w:pPr>
        <w:autoSpaceDE w:val="0"/>
        <w:autoSpaceDN w:val="0"/>
        <w:adjustRightInd w:val="0"/>
        <w:ind w:firstLine="0"/>
        <w:rPr>
          <w:rFonts w:eastAsia="Calibri"/>
        </w:rPr>
      </w:pPr>
      <w:r w:rsidRPr="00BF7AF8">
        <w:rPr>
          <w:rFonts w:eastAsia="Calibri"/>
        </w:rPr>
        <w:t xml:space="preserve"> - хранение пестицидов и </w:t>
      </w:r>
      <w:proofErr w:type="spellStart"/>
      <w:r w:rsidRPr="00BF7AF8">
        <w:rPr>
          <w:rFonts w:eastAsia="Calibri"/>
        </w:rPr>
        <w:t>агрохимикатов</w:t>
      </w:r>
      <w:proofErr w:type="spellEnd"/>
      <w:r w:rsidRPr="00BF7AF8">
        <w:rPr>
          <w:rFonts w:eastAsia="Calibri"/>
        </w:rPr>
        <w:t xml:space="preserve"> (за исключением хранения </w:t>
      </w:r>
      <w:proofErr w:type="spellStart"/>
      <w:r w:rsidRPr="00BF7AF8">
        <w:rPr>
          <w:rFonts w:eastAsia="Calibri"/>
        </w:rPr>
        <w:t>агрохимикатов</w:t>
      </w:r>
      <w:proofErr w:type="spellEnd"/>
      <w:r w:rsidRPr="00BF7AF8">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F7AF8">
        <w:rPr>
          <w:rFonts w:eastAsia="Calibri"/>
        </w:rPr>
        <w:t>агрохимикатов</w:t>
      </w:r>
      <w:proofErr w:type="spellEnd"/>
      <w:r w:rsidRPr="00BF7AF8">
        <w:rPr>
          <w:rFonts w:eastAsia="Calibri"/>
        </w:rPr>
        <w:t>;</w:t>
      </w:r>
    </w:p>
    <w:p w:rsidR="00BF7AF8" w:rsidRPr="00BF7AF8" w:rsidRDefault="00BF7AF8" w:rsidP="00BF7AF8">
      <w:pPr>
        <w:autoSpaceDE w:val="0"/>
        <w:autoSpaceDN w:val="0"/>
        <w:adjustRightInd w:val="0"/>
        <w:ind w:firstLine="0"/>
        <w:rPr>
          <w:rFonts w:eastAsia="Calibri"/>
        </w:rPr>
      </w:pPr>
      <w:r w:rsidRPr="00BF7AF8">
        <w:rPr>
          <w:rFonts w:eastAsia="Calibri"/>
        </w:rPr>
        <w:t xml:space="preserve"> - сброс сточных, в том числе дренажных, вод;</w:t>
      </w:r>
    </w:p>
    <w:p w:rsidR="009E39A6" w:rsidRPr="002B78BD" w:rsidRDefault="00BF7AF8" w:rsidP="00BF7AF8">
      <w:pPr>
        <w:ind w:firstLine="0"/>
      </w:pPr>
      <w:r w:rsidRPr="00BF7AF8">
        <w:rPr>
          <w:rFonts w:eastAsia="Calibri"/>
        </w:rPr>
        <w:t xml:space="preserve"> </w:t>
      </w:r>
      <w:proofErr w:type="gramStart"/>
      <w:r w:rsidRPr="00BF7AF8">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4" w:history="1">
        <w:r w:rsidRPr="00BF7AF8">
          <w:rPr>
            <w:rFonts w:eastAsia="Calibri"/>
            <w:color w:val="0000FF"/>
          </w:rPr>
          <w:t>статьей 19.1</w:t>
        </w:r>
      </w:hyperlink>
      <w:r w:rsidRPr="00BF7AF8">
        <w:rPr>
          <w:rFonts w:eastAsia="Calibri"/>
        </w:rPr>
        <w:t xml:space="preserve"> Закона Российской Федерации от 21</w:t>
      </w:r>
      <w:proofErr w:type="gramEnd"/>
      <w:r w:rsidRPr="00BF7AF8">
        <w:rPr>
          <w:rFonts w:eastAsia="Calibri"/>
        </w:rPr>
        <w:t xml:space="preserve"> февраля</w:t>
      </w:r>
      <w:r>
        <w:rPr>
          <w:rFonts w:eastAsia="Calibri"/>
        </w:rPr>
        <w:t xml:space="preserve"> 1992 года N 2395-1 "О </w:t>
      </w:r>
      <w:r>
        <w:rPr>
          <w:rFonts w:eastAsia="Calibri"/>
        </w:rPr>
        <w:lastRenderedPageBreak/>
        <w:t>недрах)"</w:t>
      </w:r>
      <w:r w:rsidRPr="00BF7AF8">
        <w:rPr>
          <w:color w:val="4F81BD" w:themeColor="accent1"/>
        </w:rPr>
        <w:t xml:space="preserve"> </w:t>
      </w:r>
      <w:r>
        <w:rPr>
          <w:color w:val="4F81BD" w:themeColor="accent1"/>
        </w:rPr>
        <w:t>(в редакции решения Нижнеингашского районного Совета депутатов от  15.11.2022 №18-222)</w:t>
      </w:r>
      <w:r>
        <w:t>.</w:t>
      </w:r>
    </w:p>
    <w:p w:rsidR="009E39A6" w:rsidRPr="002B78BD" w:rsidRDefault="009E39A6" w:rsidP="009E39A6">
      <w:r w:rsidRPr="002B78BD">
        <w:t>Прибрежная защитная полоса в соответствие со статьей 65 Водного кодекса Российской Федерации составляет:</w:t>
      </w:r>
    </w:p>
    <w:p w:rsidR="009E39A6" w:rsidRPr="002B78BD" w:rsidRDefault="009E39A6" w:rsidP="009E39A6">
      <w:r w:rsidRPr="002B78BD">
        <w:t>- 30 м для обратного и нулевого уклона;</w:t>
      </w:r>
    </w:p>
    <w:p w:rsidR="009E39A6" w:rsidRPr="002B78BD" w:rsidRDefault="009E39A6" w:rsidP="009E39A6">
      <w:r w:rsidRPr="002B78BD">
        <w:t>- 40 м для уклона до 3</w:t>
      </w:r>
      <w:r w:rsidRPr="002B78BD">
        <w:rPr>
          <w:vertAlign w:val="superscript"/>
        </w:rPr>
        <w:t>0</w:t>
      </w:r>
      <w:r w:rsidRPr="002B78BD">
        <w:t>;</w:t>
      </w:r>
    </w:p>
    <w:p w:rsidR="009E39A6" w:rsidRPr="002B78BD" w:rsidRDefault="009E39A6" w:rsidP="009E39A6">
      <w:r w:rsidRPr="002B78BD">
        <w:t>- 50 м для уклона 3</w:t>
      </w:r>
      <w:r w:rsidRPr="002B78BD">
        <w:rPr>
          <w:vertAlign w:val="superscript"/>
        </w:rPr>
        <w:t>0</w:t>
      </w:r>
      <w:r w:rsidRPr="002B78BD">
        <w:t xml:space="preserve"> и более.</w:t>
      </w:r>
    </w:p>
    <w:p w:rsidR="009E39A6" w:rsidRPr="002B78BD" w:rsidRDefault="009E39A6" w:rsidP="009E39A6">
      <w:r w:rsidRPr="002B78BD">
        <w:t>В границах прибрежных защитных полос запрещаются:</w:t>
      </w:r>
    </w:p>
    <w:p w:rsidR="009E39A6" w:rsidRPr="002B78BD" w:rsidRDefault="009E39A6" w:rsidP="009E39A6">
      <w:r w:rsidRPr="002B78BD">
        <w:t>1) распашка земель;</w:t>
      </w:r>
    </w:p>
    <w:p w:rsidR="009E39A6" w:rsidRPr="002B78BD" w:rsidRDefault="009E39A6" w:rsidP="009E39A6">
      <w:r w:rsidRPr="002B78BD">
        <w:t>2) размещение отвалов размываемых грунтов;</w:t>
      </w:r>
    </w:p>
    <w:p w:rsidR="009E39A6" w:rsidRDefault="009E39A6" w:rsidP="009E39A6">
      <w:r w:rsidRPr="002B78BD">
        <w:t>3) выпас сельскохозяйственных животных и организация для них летних лагерей, ванн.</w:t>
      </w:r>
    </w:p>
    <w:p w:rsidR="00FD511F" w:rsidRPr="008A7BA2" w:rsidRDefault="009E39A6" w:rsidP="00FD511F">
      <w:pPr>
        <w:pStyle w:val="3"/>
      </w:pPr>
      <w:bookmarkStart w:id="193" w:name="_Toc334001586"/>
      <w:bookmarkStart w:id="194" w:name="_Toc340246614"/>
      <w:r w:rsidRPr="009E39A6">
        <w:t>3</w:t>
      </w:r>
      <w:r w:rsidR="00FD511F" w:rsidRPr="008A7BA2">
        <w:t>. Зоны санитарной охраны источников питьевого водоснабжения</w:t>
      </w:r>
      <w:bookmarkEnd w:id="193"/>
      <w:bookmarkEnd w:id="194"/>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454016" w:rsidRDefault="00FD511F" w:rsidP="00FD511F">
      <w:pPr>
        <w:rPr>
          <w:i/>
        </w:rPr>
      </w:pPr>
      <w:r w:rsidRPr="00454016">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w:t>
      </w:r>
      <w:r w:rsidRPr="007A29EB">
        <w:lastRenderedPageBreak/>
        <w:t>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454016" w:rsidRDefault="00FD511F" w:rsidP="00FD511F">
      <w:pPr>
        <w:rPr>
          <w:i/>
        </w:rPr>
      </w:pPr>
      <w:r w:rsidRPr="00454016">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w:t>
      </w:r>
      <w:r w:rsidR="002332BF">
        <w:t> </w:t>
      </w:r>
      <w:r w:rsidRPr="007A29E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454016" w:rsidRDefault="00FD511F" w:rsidP="00FD511F">
      <w:pPr>
        <w:rPr>
          <w:i/>
        </w:rPr>
      </w:pPr>
      <w:r w:rsidRPr="00454016">
        <w:rPr>
          <w:i/>
        </w:rPr>
        <w:t>Требуется:</w:t>
      </w:r>
    </w:p>
    <w:p w:rsidR="00FD511F" w:rsidRPr="007A29EB" w:rsidRDefault="00FD511F" w:rsidP="00FD511F">
      <w:r w:rsidRPr="007A29EB">
        <w:t>-</w:t>
      </w:r>
      <w:r w:rsidR="002332BF">
        <w:t> </w:t>
      </w:r>
      <w:r w:rsidRPr="007A29EB">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454016" w:rsidRDefault="00FD511F" w:rsidP="00FD511F">
      <w:pPr>
        <w:rPr>
          <w:i/>
        </w:rPr>
      </w:pPr>
      <w:r w:rsidRPr="00454016">
        <w:rPr>
          <w:i/>
        </w:rPr>
        <w:t>Запрещается:</w:t>
      </w:r>
    </w:p>
    <w:p w:rsidR="00FD511F" w:rsidRPr="007A29EB" w:rsidRDefault="00FD511F" w:rsidP="00FD511F">
      <w:r w:rsidRPr="007A29EB">
        <w:t>-</w:t>
      </w:r>
      <w:r w:rsidR="002332BF">
        <w:t> </w:t>
      </w:r>
      <w:r w:rsidRPr="007A29EB">
        <w:t>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w:t>
      </w:r>
      <w:r w:rsidR="002332BF">
        <w:t> </w:t>
      </w:r>
      <w:r w:rsidRPr="007A29EB">
        <w:t>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w:t>
      </w:r>
      <w:r w:rsidR="002332BF">
        <w:t> </w:t>
      </w:r>
      <w:r w:rsidRPr="007A29EB">
        <w:t xml:space="preserve">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w:t>
      </w:r>
      <w:r w:rsidR="002332BF">
        <w:t> </w:t>
      </w:r>
      <w:r w:rsidRPr="007A29EB">
        <w:t>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7A29EB" w:rsidRDefault="00FD511F" w:rsidP="00FD511F">
      <w:r w:rsidRPr="007A29EB">
        <w:t>Запрещается:</w:t>
      </w:r>
    </w:p>
    <w:p w:rsidR="00FD511F" w:rsidRPr="007A29EB" w:rsidRDefault="00FD511F" w:rsidP="00FD511F">
      <w:r w:rsidRPr="007A29EB">
        <w:t>-</w:t>
      </w:r>
      <w:r w:rsidR="002332BF">
        <w:t> </w:t>
      </w:r>
      <w:r w:rsidRPr="007A29E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lastRenderedPageBreak/>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FD511F" w:rsidRPr="002B78BD" w:rsidRDefault="009E39A6" w:rsidP="00FD511F">
      <w:bookmarkStart w:id="195" w:name="_Toc340246615"/>
      <w:r w:rsidRPr="009E39A6">
        <w:rPr>
          <w:rStyle w:val="30"/>
        </w:rPr>
        <w:t>4</w:t>
      </w:r>
      <w:r w:rsidR="00FD511F" w:rsidRPr="00B624AA">
        <w:rPr>
          <w:rStyle w:val="30"/>
        </w:rPr>
        <w:t xml:space="preserve">. Охранные зоны </w:t>
      </w:r>
      <w:bookmarkEnd w:id="195"/>
      <w:proofErr w:type="spellStart"/>
      <w:r w:rsidR="00454016">
        <w:rPr>
          <w:rStyle w:val="30"/>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w:t>
      </w:r>
      <w:proofErr w:type="spellStart"/>
      <w:r w:rsidRPr="002B78BD">
        <w:t>кВ</w:t>
      </w:r>
      <w:proofErr w:type="spellEnd"/>
      <w:r w:rsidRPr="002B78BD">
        <w:t xml:space="preserve">; </w:t>
      </w:r>
    </w:p>
    <w:p w:rsidR="00FD511F" w:rsidRPr="002B78BD" w:rsidRDefault="00FD511F" w:rsidP="00FD511F">
      <w:r w:rsidRPr="002B78BD">
        <w:t xml:space="preserve">15 - напряжение до 35 </w:t>
      </w:r>
      <w:proofErr w:type="spellStart"/>
      <w:r w:rsidRPr="002B78BD">
        <w:t>кВ</w:t>
      </w:r>
      <w:proofErr w:type="spellEnd"/>
      <w:r w:rsidRPr="002B78BD">
        <w:t xml:space="preserve">; </w:t>
      </w:r>
    </w:p>
    <w:p w:rsidR="00FD511F" w:rsidRPr="002B78BD" w:rsidRDefault="00FD511F" w:rsidP="00FD511F">
      <w:r w:rsidRPr="002B78BD">
        <w:t xml:space="preserve">20 - напряжение до 110 </w:t>
      </w:r>
      <w:proofErr w:type="spellStart"/>
      <w:r w:rsidRPr="002B78BD">
        <w:t>кВ</w:t>
      </w:r>
      <w:proofErr w:type="spellEnd"/>
      <w:r w:rsidRPr="002B78BD">
        <w:t xml:space="preserve">, </w:t>
      </w:r>
    </w:p>
    <w:p w:rsidR="00FD511F" w:rsidRPr="002B78BD" w:rsidRDefault="00FD511F" w:rsidP="00FD511F">
      <w:r w:rsidRPr="002B78BD">
        <w:t xml:space="preserve">30 – напряжение до 500 </w:t>
      </w:r>
      <w:proofErr w:type="spellStart"/>
      <w:r w:rsidRPr="002B78BD">
        <w:t>кВ</w:t>
      </w:r>
      <w:proofErr w:type="spellEnd"/>
      <w:r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454016" w:rsidRDefault="00FD511F" w:rsidP="00FD511F">
      <w:pPr>
        <w:rPr>
          <w:i/>
        </w:rPr>
      </w:pPr>
      <w:r w:rsidRPr="0045401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454016" w:rsidRDefault="00FD511F" w:rsidP="00FD511F">
      <w:pPr>
        <w:rPr>
          <w:i/>
        </w:rPr>
      </w:pPr>
      <w:r w:rsidRPr="0045401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9B3A44" w:rsidRDefault="00FD511F" w:rsidP="00FD511F">
      <w:r w:rsidRPr="002B78BD">
        <w:t>6. остановка автотранспорта при пересечении автодорог с линиями электропередач.</w:t>
      </w:r>
    </w:p>
    <w:p w:rsidR="00FD511F" w:rsidRPr="00FF0957" w:rsidRDefault="00291EAD" w:rsidP="00FD511F">
      <w:bookmarkStart w:id="196" w:name="_Toc334001591"/>
      <w:bookmarkStart w:id="197" w:name="_Toc340246617"/>
      <w:r>
        <w:rPr>
          <w:rStyle w:val="30"/>
        </w:rPr>
        <w:t>5</w:t>
      </w:r>
      <w:r w:rsidR="00FD511F" w:rsidRPr="0017748B">
        <w:rPr>
          <w:rStyle w:val="30"/>
        </w:rPr>
        <w:t xml:space="preserve">. Придорожные полосы автомобильных </w:t>
      </w:r>
      <w:proofErr w:type="spellStart"/>
      <w:r w:rsidR="00FD511F" w:rsidRPr="0017748B">
        <w:rPr>
          <w:rStyle w:val="30"/>
        </w:rPr>
        <w:t>дорог.</w:t>
      </w:r>
      <w:bookmarkEnd w:id="196"/>
      <w:bookmarkEnd w:id="197"/>
      <w:r w:rsidR="00FD511F" w:rsidRPr="00FF0957">
        <w:t>Придорожные</w:t>
      </w:r>
      <w:proofErr w:type="spellEnd"/>
      <w:r w:rsidR="00FD511F" w:rsidRPr="00FF0957">
        <w:t xml:space="preserve">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w:t>
      </w:r>
      <w:r w:rsidRPr="009201CF">
        <w:lastRenderedPageBreak/>
        <w:t>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lastRenderedPageBreak/>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DE4F47" w:rsidRPr="008932CF" w:rsidRDefault="00FD511F" w:rsidP="00454016">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DE4F47" w:rsidRPr="008932CF" w:rsidSect="0027330F">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F0" w:rsidRDefault="00703EF0">
      <w:pPr>
        <w:spacing w:line="240" w:lineRule="auto"/>
      </w:pPr>
      <w:r>
        <w:separator/>
      </w:r>
    </w:p>
  </w:endnote>
  <w:endnote w:type="continuationSeparator" w:id="0">
    <w:p w:rsidR="00703EF0" w:rsidRDefault="00703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2722"/>
    </w:sdtPr>
    <w:sdtContent>
      <w:p w:rsidR="00A079BC" w:rsidRDefault="00A079BC">
        <w:pPr>
          <w:pStyle w:val="ac"/>
          <w:jc w:val="right"/>
        </w:pPr>
        <w:r>
          <w:rPr>
            <w:noProof/>
          </w:rPr>
          <w:pict>
            <v:group id="_x0000_s2064" style="position:absolute;left:0;text-align:left;margin-left:5pt;margin-top:-9pt;width:33.3pt;height:24.6pt;z-index:-251658240;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r>
          <w:tab/>
        </w:r>
        <w:r>
          <w:rPr>
            <w:sz w:val="18"/>
            <w:szCs w:val="18"/>
          </w:rPr>
          <w:t xml:space="preserve">ООО </w:t>
        </w:r>
        <w:r w:rsidRPr="00856D7A">
          <w:rPr>
            <w:sz w:val="18"/>
            <w:szCs w:val="18"/>
          </w:rPr>
          <w:t>АРХИТЕКТУРНО–ПРОЕКТНОЕ БЮРО «КВАРТАЛ»</w:t>
        </w:r>
        <w:r>
          <w:rPr>
            <w:sz w:val="18"/>
            <w:szCs w:val="18"/>
          </w:rPr>
          <w:tab/>
        </w:r>
        <w:r>
          <w:fldChar w:fldCharType="begin"/>
        </w:r>
        <w:r>
          <w:instrText xml:space="preserve"> PAGE   \* MERGEFORMAT </w:instrText>
        </w:r>
        <w:r>
          <w:fldChar w:fldCharType="separate"/>
        </w:r>
        <w:r w:rsidR="00395EDB">
          <w:rPr>
            <w:noProof/>
          </w:rPr>
          <w:t>92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F0" w:rsidRDefault="00703EF0">
      <w:pPr>
        <w:spacing w:line="240" w:lineRule="auto"/>
      </w:pPr>
      <w:r>
        <w:separator/>
      </w:r>
    </w:p>
  </w:footnote>
  <w:footnote w:type="continuationSeparator" w:id="0">
    <w:p w:rsidR="00703EF0" w:rsidRDefault="00703E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1CF0DC9"/>
    <w:multiLevelType w:val="hybridMultilevel"/>
    <w:tmpl w:val="3834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3"/>
  </w:num>
  <w:num w:numId="12">
    <w:abstractNumId w:val="12"/>
  </w:num>
  <w:num w:numId="13">
    <w:abstractNumId w:val="10"/>
  </w:num>
  <w:num w:numId="14">
    <w:abstractNumId w:val="4"/>
  </w:num>
  <w:num w:numId="15">
    <w:abstractNumId w:val="5"/>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3158E"/>
    <w:rsid w:val="00043619"/>
    <w:rsid w:val="000475B6"/>
    <w:rsid w:val="00082248"/>
    <w:rsid w:val="00090554"/>
    <w:rsid w:val="000C2B26"/>
    <w:rsid w:val="000D27CE"/>
    <w:rsid w:val="000E4BAA"/>
    <w:rsid w:val="00105AB9"/>
    <w:rsid w:val="001454C0"/>
    <w:rsid w:val="00162167"/>
    <w:rsid w:val="00193572"/>
    <w:rsid w:val="001B1194"/>
    <w:rsid w:val="001B3634"/>
    <w:rsid w:val="001B6452"/>
    <w:rsid w:val="001D2E0B"/>
    <w:rsid w:val="001F6D03"/>
    <w:rsid w:val="002332BF"/>
    <w:rsid w:val="00251D8B"/>
    <w:rsid w:val="0026220E"/>
    <w:rsid w:val="0027330F"/>
    <w:rsid w:val="002860A4"/>
    <w:rsid w:val="002913D1"/>
    <w:rsid w:val="00291EAD"/>
    <w:rsid w:val="002A12EA"/>
    <w:rsid w:val="002A321C"/>
    <w:rsid w:val="002A4803"/>
    <w:rsid w:val="002D66F8"/>
    <w:rsid w:val="002D7E6A"/>
    <w:rsid w:val="002E124E"/>
    <w:rsid w:val="002F79D3"/>
    <w:rsid w:val="003047AB"/>
    <w:rsid w:val="00371924"/>
    <w:rsid w:val="00373CAE"/>
    <w:rsid w:val="0038178B"/>
    <w:rsid w:val="00390A6A"/>
    <w:rsid w:val="00395EDB"/>
    <w:rsid w:val="003A0F04"/>
    <w:rsid w:val="003A2340"/>
    <w:rsid w:val="003A7450"/>
    <w:rsid w:val="003E1B28"/>
    <w:rsid w:val="003F0A3B"/>
    <w:rsid w:val="003F65BA"/>
    <w:rsid w:val="00417520"/>
    <w:rsid w:val="00426E65"/>
    <w:rsid w:val="00436AA5"/>
    <w:rsid w:val="00444CEE"/>
    <w:rsid w:val="00454016"/>
    <w:rsid w:val="00462C12"/>
    <w:rsid w:val="00477888"/>
    <w:rsid w:val="00480E7F"/>
    <w:rsid w:val="00486107"/>
    <w:rsid w:val="00487C38"/>
    <w:rsid w:val="00491BDD"/>
    <w:rsid w:val="004E41AE"/>
    <w:rsid w:val="0050782F"/>
    <w:rsid w:val="005116C5"/>
    <w:rsid w:val="005535CF"/>
    <w:rsid w:val="005579C0"/>
    <w:rsid w:val="005702C0"/>
    <w:rsid w:val="00584E62"/>
    <w:rsid w:val="00585DD9"/>
    <w:rsid w:val="005B0D07"/>
    <w:rsid w:val="005C2A82"/>
    <w:rsid w:val="005C7A59"/>
    <w:rsid w:val="005E460A"/>
    <w:rsid w:val="005F246A"/>
    <w:rsid w:val="005F7754"/>
    <w:rsid w:val="00623C81"/>
    <w:rsid w:val="00650CC2"/>
    <w:rsid w:val="0065659C"/>
    <w:rsid w:val="0066293B"/>
    <w:rsid w:val="006B2F86"/>
    <w:rsid w:val="006D3C0E"/>
    <w:rsid w:val="006E63A0"/>
    <w:rsid w:val="006F0621"/>
    <w:rsid w:val="00703EF0"/>
    <w:rsid w:val="00706E35"/>
    <w:rsid w:val="007307E8"/>
    <w:rsid w:val="0073487D"/>
    <w:rsid w:val="0076329C"/>
    <w:rsid w:val="00792D20"/>
    <w:rsid w:val="007B52CD"/>
    <w:rsid w:val="007C193C"/>
    <w:rsid w:val="007C60DD"/>
    <w:rsid w:val="007F20EC"/>
    <w:rsid w:val="00827AF0"/>
    <w:rsid w:val="008314BE"/>
    <w:rsid w:val="00836B0C"/>
    <w:rsid w:val="00841247"/>
    <w:rsid w:val="00843027"/>
    <w:rsid w:val="00861189"/>
    <w:rsid w:val="0086252D"/>
    <w:rsid w:val="008761B5"/>
    <w:rsid w:val="00881032"/>
    <w:rsid w:val="0089611A"/>
    <w:rsid w:val="008A78EE"/>
    <w:rsid w:val="008D0873"/>
    <w:rsid w:val="008D2508"/>
    <w:rsid w:val="008E742D"/>
    <w:rsid w:val="008E7D51"/>
    <w:rsid w:val="008F572D"/>
    <w:rsid w:val="00901AC2"/>
    <w:rsid w:val="00902C1B"/>
    <w:rsid w:val="009034CD"/>
    <w:rsid w:val="00907046"/>
    <w:rsid w:val="009075AB"/>
    <w:rsid w:val="009135F1"/>
    <w:rsid w:val="009766A7"/>
    <w:rsid w:val="00982021"/>
    <w:rsid w:val="009877F1"/>
    <w:rsid w:val="009A2CEE"/>
    <w:rsid w:val="009B3A44"/>
    <w:rsid w:val="009C002D"/>
    <w:rsid w:val="009D0A5D"/>
    <w:rsid w:val="009E39A6"/>
    <w:rsid w:val="00A079BC"/>
    <w:rsid w:val="00A12AD3"/>
    <w:rsid w:val="00A1396F"/>
    <w:rsid w:val="00A145D4"/>
    <w:rsid w:val="00A474E1"/>
    <w:rsid w:val="00A66FA3"/>
    <w:rsid w:val="00A70B03"/>
    <w:rsid w:val="00A818F3"/>
    <w:rsid w:val="00A91A70"/>
    <w:rsid w:val="00A96820"/>
    <w:rsid w:val="00AB75AA"/>
    <w:rsid w:val="00AC3064"/>
    <w:rsid w:val="00AD0AC1"/>
    <w:rsid w:val="00AD47B0"/>
    <w:rsid w:val="00AD5EA5"/>
    <w:rsid w:val="00AD7EC8"/>
    <w:rsid w:val="00B0041D"/>
    <w:rsid w:val="00B23B94"/>
    <w:rsid w:val="00B25D0C"/>
    <w:rsid w:val="00B25D69"/>
    <w:rsid w:val="00B34886"/>
    <w:rsid w:val="00B659F1"/>
    <w:rsid w:val="00B72E0A"/>
    <w:rsid w:val="00B74BF8"/>
    <w:rsid w:val="00BA2691"/>
    <w:rsid w:val="00BB0442"/>
    <w:rsid w:val="00BB26BF"/>
    <w:rsid w:val="00BD4BD4"/>
    <w:rsid w:val="00BE6506"/>
    <w:rsid w:val="00BF7AF8"/>
    <w:rsid w:val="00C314B1"/>
    <w:rsid w:val="00C4085E"/>
    <w:rsid w:val="00C5337F"/>
    <w:rsid w:val="00C53DB5"/>
    <w:rsid w:val="00C5485E"/>
    <w:rsid w:val="00C65CDF"/>
    <w:rsid w:val="00CA11FD"/>
    <w:rsid w:val="00CD5B4F"/>
    <w:rsid w:val="00CF220C"/>
    <w:rsid w:val="00CF2B53"/>
    <w:rsid w:val="00D26DE9"/>
    <w:rsid w:val="00D359F9"/>
    <w:rsid w:val="00D373AC"/>
    <w:rsid w:val="00DD22B3"/>
    <w:rsid w:val="00DE4F47"/>
    <w:rsid w:val="00E207A6"/>
    <w:rsid w:val="00E24D2F"/>
    <w:rsid w:val="00E35D7D"/>
    <w:rsid w:val="00E36412"/>
    <w:rsid w:val="00E550A9"/>
    <w:rsid w:val="00E61CCC"/>
    <w:rsid w:val="00E64E5E"/>
    <w:rsid w:val="00E83ED1"/>
    <w:rsid w:val="00EA362F"/>
    <w:rsid w:val="00ED2CA1"/>
    <w:rsid w:val="00EF1BD2"/>
    <w:rsid w:val="00F45624"/>
    <w:rsid w:val="00F50812"/>
    <w:rsid w:val="00F53CFF"/>
    <w:rsid w:val="00F71EA4"/>
    <w:rsid w:val="00F9734A"/>
    <w:rsid w:val="00FA6A1F"/>
    <w:rsid w:val="00FB669C"/>
    <w:rsid w:val="00FB7514"/>
    <w:rsid w:val="00FC295B"/>
    <w:rsid w:val="00FD2B4F"/>
    <w:rsid w:val="00FD511F"/>
    <w:rsid w:val="00FE1A22"/>
    <w:rsid w:val="00FE5F96"/>
    <w:rsid w:val="00FF0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A12AD3"/>
    <w:pPr>
      <w:tabs>
        <w:tab w:val="right" w:leader="dot" w:pos="9345"/>
      </w:tabs>
      <w:spacing w:line="240" w:lineRule="auto"/>
      <w:ind w:firstLine="0"/>
    </w:pPr>
  </w:style>
  <w:style w:type="paragraph" w:styleId="12">
    <w:name w:val="toc 1"/>
    <w:basedOn w:val="a0"/>
    <w:next w:val="a0"/>
    <w:autoRedefine/>
    <w:uiPriority w:val="39"/>
    <w:unhideWhenUsed/>
    <w:rsid w:val="00426E65"/>
    <w:pPr>
      <w:tabs>
        <w:tab w:val="right" w:leader="dot" w:pos="9345"/>
      </w:tabs>
      <w:spacing w:line="240" w:lineRule="auto"/>
      <w:ind w:firstLine="0"/>
    </w:pPr>
  </w:style>
  <w:style w:type="paragraph" w:styleId="31">
    <w:name w:val="toc 3"/>
    <w:basedOn w:val="a0"/>
    <w:next w:val="a0"/>
    <w:autoRedefine/>
    <w:uiPriority w:val="39"/>
    <w:unhideWhenUsed/>
    <w:rsid w:val="00FC295B"/>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header"/>
    <w:basedOn w:val="a0"/>
    <w:link w:val="af6"/>
    <w:uiPriority w:val="99"/>
    <w:unhideWhenUsed/>
    <w:rsid w:val="00A96820"/>
    <w:pPr>
      <w:tabs>
        <w:tab w:val="center" w:pos="4677"/>
        <w:tab w:val="right" w:pos="9355"/>
      </w:tabs>
      <w:spacing w:line="240" w:lineRule="auto"/>
    </w:pPr>
  </w:style>
  <w:style w:type="character" w:customStyle="1" w:styleId="af6">
    <w:name w:val="Верхний колонтитул Знак"/>
    <w:basedOn w:val="a1"/>
    <w:link w:val="af5"/>
    <w:uiPriority w:val="99"/>
    <w:rsid w:val="00A96820"/>
    <w:rPr>
      <w:rFonts w:ascii="Times New Roman" w:eastAsia="Times New Roman" w:hAnsi="Times New Roman" w:cs="Times New Roman"/>
      <w:sz w:val="24"/>
      <w:szCs w:val="24"/>
      <w:lang w:eastAsia="ru-RU"/>
    </w:rPr>
  </w:style>
  <w:style w:type="paragraph" w:customStyle="1" w:styleId="Default">
    <w:name w:val="Default"/>
    <w:rsid w:val="00FB7514"/>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alloon Text"/>
    <w:basedOn w:val="a0"/>
    <w:link w:val="af8"/>
    <w:uiPriority w:val="99"/>
    <w:semiHidden/>
    <w:unhideWhenUsed/>
    <w:rsid w:val="003A0F04"/>
    <w:pPr>
      <w:spacing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3A0F04"/>
    <w:rPr>
      <w:rFonts w:ascii="Tahoma" w:eastAsia="Times New Roman" w:hAnsi="Tahoma" w:cs="Tahoma"/>
      <w:sz w:val="16"/>
      <w:szCs w:val="16"/>
      <w:lang w:eastAsia="ru-RU"/>
    </w:rPr>
  </w:style>
  <w:style w:type="character" w:customStyle="1" w:styleId="a6">
    <w:name w:val="Без интервала Знак"/>
    <w:link w:val="a5"/>
    <w:uiPriority w:val="1"/>
    <w:rsid w:val="00E64E5E"/>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E64E5E"/>
    <w:pPr>
      <w:keepLines w:val="0"/>
      <w:spacing w:before="120" w:line="240" w:lineRule="auto"/>
      <w:jc w:val="center"/>
    </w:pPr>
    <w:rPr>
      <w:rFonts w:eastAsia="SimSun"/>
      <w:b/>
      <w:lang w:eastAsia="zh-CN"/>
    </w:rPr>
  </w:style>
  <w:style w:type="paragraph" w:customStyle="1" w:styleId="af9">
    <w:name w:val="Абзац"/>
    <w:basedOn w:val="a0"/>
    <w:link w:val="afa"/>
    <w:qFormat/>
    <w:rsid w:val="00CF2B53"/>
    <w:pPr>
      <w:spacing w:before="120" w:after="60" w:line="240" w:lineRule="auto"/>
      <w:ind w:firstLine="567"/>
    </w:pPr>
    <w:rPr>
      <w:rFonts w:eastAsia="Calibri"/>
      <w:szCs w:val="20"/>
    </w:rPr>
  </w:style>
  <w:style w:type="character" w:customStyle="1" w:styleId="afa">
    <w:name w:val="Абзац Знак"/>
    <w:link w:val="af9"/>
    <w:locked/>
    <w:rsid w:val="00CF2B53"/>
    <w:rPr>
      <w:rFonts w:ascii="Times New Roman" w:eastAsia="Calibri" w:hAnsi="Times New Roman" w:cs="Times New Roman"/>
      <w:sz w:val="24"/>
      <w:szCs w:val="20"/>
      <w:lang w:eastAsia="ru-RU"/>
    </w:rPr>
  </w:style>
  <w:style w:type="paragraph" w:styleId="a">
    <w:name w:val="List"/>
    <w:basedOn w:val="a0"/>
    <w:link w:val="afb"/>
    <w:uiPriority w:val="99"/>
    <w:rsid w:val="00CF2B53"/>
    <w:pPr>
      <w:numPr>
        <w:numId w:val="16"/>
      </w:numPr>
      <w:spacing w:after="60" w:line="240" w:lineRule="auto"/>
    </w:pPr>
    <w:rPr>
      <w:lang w:eastAsia="en-US"/>
    </w:rPr>
  </w:style>
  <w:style w:type="character" w:customStyle="1" w:styleId="afb">
    <w:name w:val="Список Знак"/>
    <w:link w:val="a"/>
    <w:uiPriority w:val="99"/>
    <w:locked/>
    <w:rsid w:val="00CF2B53"/>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5C7A59"/>
    <w:pPr>
      <w:widowControl w:val="0"/>
      <w:autoSpaceDE w:val="0"/>
      <w:autoSpaceDN w:val="0"/>
      <w:adjustRightInd w:val="0"/>
      <w:spacing w:line="240" w:lineRule="auto"/>
      <w:ind w:left="142" w:firstLine="707"/>
      <w:jc w:val="left"/>
    </w:pPr>
  </w:style>
  <w:style w:type="character" w:customStyle="1" w:styleId="afd">
    <w:name w:val="Основной текст Знак"/>
    <w:basedOn w:val="a1"/>
    <w:link w:val="afc"/>
    <w:uiPriority w:val="99"/>
    <w:semiHidden/>
    <w:rsid w:val="005C7A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C295B"/>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2263">
      <w:bodyDiv w:val="1"/>
      <w:marLeft w:val="0"/>
      <w:marRight w:val="0"/>
      <w:marTop w:val="0"/>
      <w:marBottom w:val="0"/>
      <w:divBdr>
        <w:top w:val="none" w:sz="0" w:space="0" w:color="auto"/>
        <w:left w:val="none" w:sz="0" w:space="0" w:color="auto"/>
        <w:bottom w:val="none" w:sz="0" w:space="0" w:color="auto"/>
        <w:right w:val="none" w:sz="0" w:space="0" w:color="auto"/>
      </w:divBdr>
    </w:div>
    <w:div w:id="7103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consultantplus://offline/main?base=LAW;n=117503;fld=134;dst=100615" TargetMode="External"/><Relationship Id="rId26" Type="http://schemas.openxmlformats.org/officeDocument/2006/relationships/hyperlink" Target="consultantplus://offline/main?base=LAW;n=117503;fld=134" TargetMode="External"/><Relationship Id="rId39" Type="http://schemas.openxmlformats.org/officeDocument/2006/relationships/hyperlink" Target="consultantplus://offline/main?base=LAW;n=117503;fld=134;dst=100683" TargetMode="External"/><Relationship Id="rId21" Type="http://schemas.openxmlformats.org/officeDocument/2006/relationships/hyperlink" Target="consultantplus://offline/main?base=RLAW123;n=61880;fld=134;dst=100553" TargetMode="External"/><Relationship Id="rId34" Type="http://schemas.openxmlformats.org/officeDocument/2006/relationships/hyperlink" Target="consultantplus://offline/main?base=LAW;n=117503;fld=134;dst=100636"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338;fld=134;dst=100137"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 TargetMode="External"/><Relationship Id="rId25" Type="http://schemas.openxmlformats.org/officeDocument/2006/relationships/hyperlink" Target="consultantplus://offline/main?base=LAW;n=117503;fld=134" TargetMode="External"/><Relationship Id="rId33" Type="http://schemas.openxmlformats.org/officeDocument/2006/relationships/hyperlink" Target="consultantplus://offline/main?base=LAW;n=117503;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RLAW123;n=61880;fld=134;dst=100339" TargetMode="External"/><Relationship Id="rId2" Type="http://schemas.openxmlformats.org/officeDocument/2006/relationships/numbering" Target="numbering.xml"/><Relationship Id="rId16" Type="http://schemas.openxmlformats.org/officeDocument/2006/relationships/hyperlink" Target="consultantplus://offline/main?base=LAW;n=117503;fld=134;dst=100628"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LAW;n=117503;fld=134;dst=100592" TargetMode="External"/><Relationship Id="rId41" Type="http://schemas.openxmlformats.org/officeDocument/2006/relationships/hyperlink" Target="consultantplus://offline/main?base=RLAW123;n=61880;fld=134;dst=100292" TargetMode="External"/><Relationship Id="rId54" Type="http://schemas.openxmlformats.org/officeDocument/2006/relationships/hyperlink" Target="consultantplus://offline/ref=003B5F0FA9F734CC2255F0EF59D8972B41B2207B3DD39F2A46CB7102C29729C706450D81A36F7F4E9DEC011E2EF8A8480263C3C7mFa9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ref=F642DBE2873096C4B8A1FD93D6B457F4A4A7DA52C35CDBED736FB46932C96930f0LDG" TargetMode="External"/><Relationship Id="rId32" Type="http://schemas.openxmlformats.org/officeDocument/2006/relationships/hyperlink" Target="consultantplus://offline/main?base=LAW;n=105178;fld=134"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LAW;n=57665;fld=134;dst=100009" TargetMode="External"/><Relationship Id="rId45" Type="http://schemas.openxmlformats.org/officeDocument/2006/relationships/hyperlink" Target="consultantplus://offline/main?base=LAW;n=117503;fld=134"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F375A3D44832F45AF29C1CDB7675EE9F1EC3CB6F24D2279C6D27E6B3AC2F1DB5777B2219A2EB02C27310512DE2A1966AE5AC82815BACB97f2W3J" TargetMode="External"/><Relationship Id="rId23" Type="http://schemas.openxmlformats.org/officeDocument/2006/relationships/hyperlink" Target="consultantplus://offline/ref=F642DBE2873096C4B8A1FD93D6B457F4A4A7DA52C35CDBED736FB46932C96930f0LDG" TargetMode="External"/><Relationship Id="rId28" Type="http://schemas.openxmlformats.org/officeDocument/2006/relationships/hyperlink" Target="consultantplus://offline/main?base=RLAW123;n=61880;fld=134;dst=100180" TargetMode="External"/><Relationship Id="rId36" Type="http://schemas.openxmlformats.org/officeDocument/2006/relationships/hyperlink" Target="consultantplus://offline/main?base=RLAW123;n=61880;fld=134;dst=100254" TargetMode="External"/><Relationship Id="rId49" Type="http://schemas.openxmlformats.org/officeDocument/2006/relationships/hyperlink" Target="consultantplus://offline/main?base=LAW;n=117255;fld=134" TargetMode="Externa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consultantplus://offline/main?base=LAW;n=117503;fld=134;dst=101091" TargetMode="External"/><Relationship Id="rId31" Type="http://schemas.openxmlformats.org/officeDocument/2006/relationships/hyperlink" Target="consultantplus://offline/main?base=RLAW123;n=61880;fld=134;dst=100174" TargetMode="External"/><Relationship Id="rId44" Type="http://schemas.openxmlformats.org/officeDocument/2006/relationships/hyperlink" Target="consultantplus://offline/main?base=RLAW123;n=61880;fld=134;dst=100330" TargetMode="External"/><Relationship Id="rId52" Type="http://schemas.openxmlformats.org/officeDocument/2006/relationships/hyperlink" Target="consultantplus://offline/main?base=RLAW123;n=61880;fld=134;dst=10039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7503;fld=134;dst=100686" TargetMode="External"/><Relationship Id="rId22" Type="http://schemas.openxmlformats.org/officeDocument/2006/relationships/hyperlink" Target="consultantplus://offline/main?base=RLAW123;n=61880;fld=134;dst=100220" TargetMode="External"/><Relationship Id="rId27" Type="http://schemas.openxmlformats.org/officeDocument/2006/relationships/hyperlink" Target="consultantplus://offline/main?base=LAW;n=117255;fld=134" TargetMode="External"/><Relationship Id="rId30" Type="http://schemas.openxmlformats.org/officeDocument/2006/relationships/hyperlink" Target="consultantplus://offline/main?base=LAW;n=117503;fld=134;dst=100594" TargetMode="External"/><Relationship Id="rId35" Type="http://schemas.openxmlformats.org/officeDocument/2006/relationships/hyperlink" Target="consultantplus://offline/main?base=RLAW123;n=61880;fld=134;dst=100229" TargetMode="External"/><Relationship Id="rId43" Type="http://schemas.openxmlformats.org/officeDocument/2006/relationships/hyperlink" Target="consultantplus://offline/main?base=LAW;n=117503;fld=134" TargetMode="External"/><Relationship Id="rId48" Type="http://schemas.openxmlformats.org/officeDocument/2006/relationships/hyperlink" Target="consultantplus://offline/main?base=LAW;n=117503;fld=134"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main?base=LAW;n=117339;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1432-47C1-494D-9E71-F8921F97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Pages>
  <Words>37161</Words>
  <Characters>211820</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248485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69</cp:revision>
  <cp:lastPrinted>2018-04-23T06:01:00Z</cp:lastPrinted>
  <dcterms:created xsi:type="dcterms:W3CDTF">2013-02-22T07:58:00Z</dcterms:created>
  <dcterms:modified xsi:type="dcterms:W3CDTF">2023-08-30T06:48:00Z</dcterms:modified>
</cp:coreProperties>
</file>