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BA" w:rsidRDefault="001047BA" w:rsidP="001047BA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>№  0</w:t>
      </w:r>
      <w:r w:rsidR="00515A3B">
        <w:rPr>
          <w:rFonts w:ascii="Comic Sans MS" w:hAnsi="Comic Sans MS" w:cs="Comic Sans MS"/>
          <w:sz w:val="40"/>
          <w:szCs w:val="40"/>
          <w:u w:val="single"/>
        </w:rPr>
        <w:t>4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                             </w:t>
      </w:r>
      <w:r w:rsidR="00515A3B">
        <w:rPr>
          <w:rFonts w:ascii="Comic Sans MS" w:hAnsi="Comic Sans MS" w:cs="Comic Sans MS"/>
          <w:sz w:val="40"/>
          <w:szCs w:val="40"/>
          <w:u w:val="single"/>
        </w:rPr>
        <w:t>14.02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.2024   </w:t>
      </w:r>
    </w:p>
    <w:p w:rsidR="001047BA" w:rsidRDefault="001047BA" w:rsidP="001047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1047BA" w:rsidRDefault="001047BA" w:rsidP="001047BA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4"/>
          <w:rFonts w:ascii="Arial" w:hAnsi="Arial" w:cs="Arial"/>
          <w:sz w:val="28"/>
          <w:szCs w:val="28"/>
        </w:rPr>
        <w:t xml:space="preserve"> </w:t>
      </w:r>
      <w:r>
        <w:rPr>
          <w:rStyle w:val="a4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1047BA" w:rsidRPr="001047BA" w:rsidRDefault="001047BA" w:rsidP="001047BA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047BA" w:rsidRPr="001047BA" w:rsidRDefault="001047BA" w:rsidP="001047BA">
      <w:pPr>
        <w:pStyle w:val="a5"/>
        <w:rPr>
          <w:b/>
          <w:bCs/>
          <w:i w:val="0"/>
          <w:sz w:val="28"/>
          <w:szCs w:val="28"/>
        </w:rPr>
      </w:pPr>
      <w:r w:rsidRPr="001047BA">
        <w:rPr>
          <w:b/>
          <w:bCs/>
          <w:i w:val="0"/>
          <w:sz w:val="28"/>
          <w:szCs w:val="28"/>
        </w:rPr>
        <w:t>ПОСТАНОВЛЕНИЕ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CA4698" w:rsidP="001047BA">
      <w:pPr>
        <w:pStyle w:val="a5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13.02</w:t>
      </w:r>
      <w:r w:rsidR="001047BA" w:rsidRPr="001047BA">
        <w:rPr>
          <w:i w:val="0"/>
          <w:sz w:val="28"/>
          <w:szCs w:val="28"/>
        </w:rPr>
        <w:t xml:space="preserve">.2024г                             с. Стретенка                                         № </w:t>
      </w:r>
      <w:r>
        <w:rPr>
          <w:i w:val="0"/>
          <w:sz w:val="28"/>
          <w:szCs w:val="28"/>
        </w:rPr>
        <w:t>05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О проведении публичных слушаний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По проекту решения Совета депутатов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«О внесении изменений и дополнений в Устав Стретенского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сельсовета Нижнеингашского района Красноярского края».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        В соответствии со статьей 62 Устава Стретенского сельсовета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Совет администрации ПОСТАНОВЛЯЕТ:   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      1.Опубликовать проект решения Стретенского сельского Совета депутатов  «О внесении изменений и дополнений  в Устав Стретенского сельсовета Нижнеингашского района Красноярского края» в «Информационном вестнике»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2.Провести публичные слушания по проекту решения Совета депутатов Стретенского сельсовета  11 марта 2024  года в 15 часов  в помещении Стретенского сельского  Дома культуры.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3. Создать комиссию по приему и рассмотрению предложений граждан по проекту решения Совета депутатов «О внесении изменений и дополнений в Устав Стретенского сельсовета Нижнеингашского района Красноярского края  в следующем составе: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            1. Жиганов Е.В., глава сельсовета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            2. Надольская И.С., депутат сельсовета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            3. Мосиенко Р.М., зам. главы администрации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            4. </w:t>
      </w:r>
      <w:proofErr w:type="spellStart"/>
      <w:r w:rsidRPr="001047BA">
        <w:rPr>
          <w:i w:val="0"/>
          <w:sz w:val="28"/>
          <w:szCs w:val="28"/>
        </w:rPr>
        <w:t>Левданская</w:t>
      </w:r>
      <w:proofErr w:type="spellEnd"/>
      <w:r w:rsidRPr="001047BA">
        <w:rPr>
          <w:i w:val="0"/>
          <w:sz w:val="28"/>
          <w:szCs w:val="28"/>
        </w:rPr>
        <w:t xml:space="preserve"> Н.В., директор «ООО Весна»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            5. </w:t>
      </w:r>
      <w:proofErr w:type="spellStart"/>
      <w:r w:rsidRPr="001047BA">
        <w:rPr>
          <w:i w:val="0"/>
          <w:sz w:val="28"/>
          <w:szCs w:val="28"/>
        </w:rPr>
        <w:t>Долидович</w:t>
      </w:r>
      <w:proofErr w:type="spellEnd"/>
      <w:r w:rsidRPr="001047BA">
        <w:rPr>
          <w:i w:val="0"/>
          <w:sz w:val="28"/>
          <w:szCs w:val="28"/>
        </w:rPr>
        <w:t xml:space="preserve"> Ю.А., депутат сельсовета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4.Предложения по проекту решения Совета депутатов направлять по адресу: с. Стретенка ул. </w:t>
      </w:r>
      <w:proofErr w:type="gramStart"/>
      <w:r w:rsidRPr="001047BA">
        <w:rPr>
          <w:i w:val="0"/>
          <w:sz w:val="28"/>
          <w:szCs w:val="28"/>
        </w:rPr>
        <w:t>Центральная</w:t>
      </w:r>
      <w:proofErr w:type="gramEnd"/>
      <w:r w:rsidRPr="001047BA">
        <w:rPr>
          <w:i w:val="0"/>
          <w:sz w:val="28"/>
          <w:szCs w:val="28"/>
        </w:rPr>
        <w:t xml:space="preserve"> № 36  Стретенский сельский Совет депутатов.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Глава сельсовета                                                      Е.В. Жиганов 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1047BA" w:rsidP="001047BA">
      <w:pPr>
        <w:pStyle w:val="a5"/>
        <w:jc w:val="center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lastRenderedPageBreak/>
        <w:t>ИНФОРМАЦИОННОЕ  СООБЩЕНИЕ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      Администрация Стретенского сельсовета сообщает, что 11 марта 2024 года в помещении Стретенского сельского Дома культуры в 15-00 часов состоятся публичные слушания по проекту решения Стретенского сельского Совета депутатов «О внесении изменений и дополнений  в Устав Стретенского сельсовета Нижнеингашского района Красноярского края».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     Предложения по проекту решения Стретенского сельского Совета депутатов направлять по адресу: с. Стретенка  ул. Центральная 36, Мосиенко Р.М.  до 10 марта 2024 года.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Глава Стретенского сельсовета                                            Е.В. Жиганов</w:t>
      </w:r>
    </w:p>
    <w:p w:rsidR="001047BA" w:rsidRDefault="001047BA" w:rsidP="001047BA"/>
    <w:p w:rsidR="001047BA" w:rsidRPr="000B6D5F" w:rsidRDefault="001047BA" w:rsidP="001047B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B6D5F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:rsidR="001047BA" w:rsidRDefault="001047BA" w:rsidP="001047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047BA" w:rsidRDefault="001047BA" w:rsidP="001047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00.00.2024                                       с. Стретенка                                         №</w:t>
      </w:r>
    </w:p>
    <w:p w:rsidR="001047BA" w:rsidRDefault="001047BA" w:rsidP="00104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</w:p>
    <w:p w:rsidR="001047BA" w:rsidRPr="000B6D5F" w:rsidRDefault="001047BA" w:rsidP="001047BA">
      <w:pPr>
        <w:shd w:val="clear" w:color="auto" w:fill="FFFFFF"/>
        <w:tabs>
          <w:tab w:val="left" w:pos="8222"/>
        </w:tabs>
        <w:spacing w:after="0" w:line="240" w:lineRule="auto"/>
        <w:ind w:right="169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eastAsia="ru-RU"/>
        </w:rPr>
      </w:pPr>
      <w:r w:rsidRPr="000B6D5F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eastAsia="ru-RU"/>
        </w:rPr>
        <w:t>О внесении изменений и дополнений в Устав Стретенского сельсовета Нижнеингашского района Красноярского края</w:t>
      </w:r>
    </w:p>
    <w:p w:rsidR="001047BA" w:rsidRDefault="001047BA" w:rsidP="001047BA">
      <w:pPr>
        <w:shd w:val="clear" w:color="auto" w:fill="FFFFFF"/>
        <w:tabs>
          <w:tab w:val="left" w:pos="8222"/>
        </w:tabs>
        <w:spacing w:after="0" w:line="240" w:lineRule="auto"/>
        <w:ind w:right="1699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</w:pPr>
    </w:p>
    <w:p w:rsidR="001047BA" w:rsidRDefault="001047BA" w:rsidP="001047BA">
      <w:pPr>
        <w:shd w:val="clear" w:color="auto" w:fill="FFFFFF"/>
        <w:tabs>
          <w:tab w:val="left" w:leader="underscore" w:pos="902"/>
          <w:tab w:val="left" w:leader="underscore" w:pos="2544"/>
          <w:tab w:val="left" w:leader="underscore" w:pos="3034"/>
        </w:tabs>
        <w:spacing w:after="0" w:line="240" w:lineRule="auto"/>
        <w:ind w:left="5" w:right="5" w:firstLine="70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целях приведения Устава муниципального образования Стретенский сельсовет в соответствие с требованиями Федерального закона от 06.10.2003 № 131-ФЗ «Об общих принципах организации местного самоуправления в Российской Федерации, руководствуясь ст. ст. 27 Устава Стретенского сельсовета Нижнеингашского района Красноярского края, Стретенский сельский Совет депутатов </w:t>
      </w:r>
    </w:p>
    <w:p w:rsidR="001047BA" w:rsidRDefault="001047BA" w:rsidP="001047BA">
      <w:pPr>
        <w:shd w:val="clear" w:color="auto" w:fill="FFFFFF"/>
        <w:tabs>
          <w:tab w:val="left" w:leader="underscore" w:pos="902"/>
          <w:tab w:val="left" w:leader="underscore" w:pos="2544"/>
          <w:tab w:val="left" w:leader="underscore" w:pos="3034"/>
        </w:tabs>
        <w:spacing w:before="120" w:after="120" w:line="240" w:lineRule="auto"/>
        <w:ind w:right="6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РЕШИЛ:</w:t>
      </w:r>
    </w:p>
    <w:p w:rsidR="001047BA" w:rsidRDefault="001047BA" w:rsidP="00104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 Внести в Устав Стретенского сельсовета Нижнеингашского района  Красноярского края следующие изменения и дополнения:</w:t>
      </w:r>
    </w:p>
    <w:p w:rsidR="001047BA" w:rsidRDefault="001047BA" w:rsidP="00104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 7 подпункт 26 пункта 1 изложить в следующей редакции:</w:t>
      </w:r>
    </w:p>
    <w:p w:rsidR="001047BA" w:rsidRDefault="001047BA" w:rsidP="001047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 </w:t>
      </w:r>
    </w:p>
    <w:p w:rsidR="001047BA" w:rsidRDefault="001047BA" w:rsidP="00104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Статью 13 дополнить пунктом 8 следующего содержания:</w:t>
      </w:r>
    </w:p>
    <w:p w:rsidR="001047BA" w:rsidRDefault="001047BA" w:rsidP="00104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Глава муниципального образования освобождается от ответственности  за  несоблюдение  ограничений и запретов, требований о предотвращении или  об   урегулировании  конфликта  интересов  и  неисполнение  обязанностей,  установленных   настоящим  Федеральным  законом  и  другими  федеральными  законами  в  целях противодействия коррупции, в случае, если несоблюдение  таких  ограничений,  запретов  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требований,  а также неисполнение таких  обязанностей  признается  следствием не зависящих от него обстоятельств в  порядке,  предусмотренном  частями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3 - 6 статьи 13 Федерального закона от  25 декабря 2008  ода N 273-ФЗ "О противодействии коррупции".</w:t>
      </w:r>
    </w:p>
    <w:p w:rsidR="001047BA" w:rsidRDefault="001047BA" w:rsidP="001047BA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Статью 28 дополнить пунктом 7 следующего содержания:</w:t>
      </w:r>
    </w:p>
    <w:p w:rsidR="001047BA" w:rsidRDefault="001047BA" w:rsidP="001047BA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Депутат, член выборного органа местного самоуправления, выборное  должностное   лицо   местного   самоуправления,   иное  лицо,  замещающее  муниципальную должность,  освобождаются от ответственности за несоблюдение  ограничений и запретов, требований о предотвращении или об урегулировании  конфликта  интересов и неисполнение обязанностей, установленных настоящим  Федеральным   законом   и   другими   федеральными   законами   в   целях  противодействия коррупции, в случае, если несоблюдение таких ограничений,  запретов и требований, а также неисполнение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обязанностей признается  следствием  не  зависящих  от  указанных  лиц  обстоятельств  в  порядке,  предусмотренном частями 3 - 6 статьи 13  Федерального закона от 25 декабря  2008 года N 273-ФЗ "О противодействии коррупции".</w:t>
      </w:r>
    </w:p>
    <w:p w:rsidR="001047BA" w:rsidRDefault="001047BA" w:rsidP="001047BA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Решения возложить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постоянную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комиссия.</w:t>
      </w:r>
    </w:p>
    <w:p w:rsidR="001047BA" w:rsidRDefault="001047BA" w:rsidP="00104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Глава муниципального образования  обязан опубликовать (обнародовать) зарегистрированное настоящее Решение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 дней со дня поступления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 Управления Министерства юстиции Российской Федерации по Красноярскому краю уведомления о включении  сведений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 решении о внесении изменений и дополнений в устав муниципального образования  в государственный реестр уставов муниципальных образований Красноярского края.</w:t>
      </w:r>
    </w:p>
    <w:p w:rsidR="001047BA" w:rsidRDefault="001047BA" w:rsidP="001047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официального опубликования (обнародования) в печатном издании «Информационный вестник».</w:t>
      </w:r>
    </w:p>
    <w:p w:rsidR="001047BA" w:rsidRDefault="001047BA" w:rsidP="001047B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</w:p>
    <w:p w:rsidR="001047BA" w:rsidRDefault="001047BA" w:rsidP="001047B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Глава Стретенского сельсовета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</w:p>
    <w:p w:rsidR="001047BA" w:rsidRDefault="001047BA" w:rsidP="001047B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Председатель Стретенского</w:t>
      </w:r>
    </w:p>
    <w:p w:rsidR="001047BA" w:rsidRDefault="001047BA" w:rsidP="001047B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сельского Совета депутатов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  <w:t>Е.В. Жиганов</w:t>
      </w:r>
    </w:p>
    <w:p w:rsidR="001047BA" w:rsidRDefault="001047BA" w:rsidP="001047BA"/>
    <w:p w:rsidR="001047BA" w:rsidRPr="001047BA" w:rsidRDefault="001047BA" w:rsidP="001047BA">
      <w:pPr>
        <w:pStyle w:val="a5"/>
        <w:jc w:val="center"/>
        <w:rPr>
          <w:b/>
          <w:bCs/>
          <w:i w:val="0"/>
          <w:sz w:val="28"/>
          <w:szCs w:val="28"/>
        </w:rPr>
      </w:pPr>
      <w:r w:rsidRPr="001047BA">
        <w:rPr>
          <w:b/>
          <w:bCs/>
          <w:i w:val="0"/>
          <w:sz w:val="28"/>
          <w:szCs w:val="28"/>
        </w:rPr>
        <w:t>ПОРЯДОК УЧЕТА ПРЕДЛОЖЕНИЙ</w:t>
      </w:r>
    </w:p>
    <w:p w:rsidR="001047BA" w:rsidRPr="001047BA" w:rsidRDefault="001047BA" w:rsidP="001047BA">
      <w:pPr>
        <w:pStyle w:val="a5"/>
        <w:jc w:val="center"/>
        <w:rPr>
          <w:b/>
          <w:bCs/>
          <w:i w:val="0"/>
          <w:sz w:val="28"/>
          <w:szCs w:val="28"/>
        </w:rPr>
      </w:pPr>
      <w:r w:rsidRPr="001047BA">
        <w:rPr>
          <w:b/>
          <w:bCs/>
          <w:i w:val="0"/>
          <w:sz w:val="28"/>
          <w:szCs w:val="28"/>
        </w:rPr>
        <w:t>ПО ПРОЕКТУ РЕШЕНИЯ О ВНЕСЕНИИ ИЗМЕНЕНИЙ В УСТАВ СТРЕТЕНСКОГО СЕЛЬСОВЕТА И УЧАСТИИ ГРАЖДАН В ЕГО ОБСУЖДЕНИИ.</w:t>
      </w:r>
    </w:p>
    <w:p w:rsidR="001047BA" w:rsidRPr="001047BA" w:rsidRDefault="001047BA" w:rsidP="001047BA">
      <w:pPr>
        <w:pStyle w:val="a5"/>
        <w:rPr>
          <w:i w:val="0"/>
          <w:sz w:val="28"/>
          <w:szCs w:val="28"/>
        </w:rPr>
      </w:pP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направлен на реализацию прав граждан на участие в обсуждении изменений, вносимых в Устав сельсовета.</w:t>
      </w: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lastRenderedPageBreak/>
        <w:t xml:space="preserve">Проект решения Совета депутатов о внесении изменений и дополнений в Устав сельсовета (далее - проект решения) подлежит официальному опубликованию не </w:t>
      </w:r>
      <w:proofErr w:type="gramStart"/>
      <w:r w:rsidRPr="001047BA">
        <w:rPr>
          <w:i w:val="0"/>
          <w:sz w:val="28"/>
          <w:szCs w:val="28"/>
        </w:rPr>
        <w:t>позднее</w:t>
      </w:r>
      <w:proofErr w:type="gramEnd"/>
      <w:r w:rsidRPr="001047BA">
        <w:rPr>
          <w:i w:val="0"/>
          <w:sz w:val="28"/>
          <w:szCs w:val="28"/>
        </w:rPr>
        <w:t xml:space="preserve"> чем за 30 дней со дня рассмотрения Совета депутатов данного проекта решения</w:t>
      </w: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Предложения по проекту могут </w:t>
      </w:r>
      <w:proofErr w:type="gramStart"/>
      <w:r w:rsidRPr="001047BA">
        <w:rPr>
          <w:i w:val="0"/>
          <w:sz w:val="28"/>
          <w:szCs w:val="28"/>
        </w:rPr>
        <w:t>вносится</w:t>
      </w:r>
      <w:proofErr w:type="gramEnd"/>
      <w:r w:rsidRPr="001047BA">
        <w:rPr>
          <w:i w:val="0"/>
          <w:sz w:val="28"/>
          <w:szCs w:val="28"/>
        </w:rPr>
        <w:t xml:space="preserve"> гражданами Российской федерации, проживающим на территории Стретенского сельсовета и обладающими избирательным правом.</w:t>
      </w: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Предложения по проекту решения подаются в Совет депутатов в письменном виде в течени</w:t>
      </w:r>
      <w:proofErr w:type="gramStart"/>
      <w:r w:rsidRPr="001047BA">
        <w:rPr>
          <w:i w:val="0"/>
          <w:sz w:val="28"/>
          <w:szCs w:val="28"/>
        </w:rPr>
        <w:t>и</w:t>
      </w:r>
      <w:proofErr w:type="gramEnd"/>
      <w:r w:rsidRPr="001047BA">
        <w:rPr>
          <w:i w:val="0"/>
          <w:sz w:val="28"/>
          <w:szCs w:val="28"/>
        </w:rPr>
        <w:t xml:space="preserve"> 10 дней со дня его опубликования.</w:t>
      </w: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      5.   Предложения граждан вносятся только в отношении изменений,        содержащихся в проектах решения</w:t>
      </w: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          </w:t>
      </w:r>
      <w:proofErr w:type="gramStart"/>
      <w:r w:rsidRPr="001047BA">
        <w:rPr>
          <w:i w:val="0"/>
          <w:sz w:val="28"/>
          <w:szCs w:val="28"/>
        </w:rPr>
        <w:t>Предложения</w:t>
      </w:r>
      <w:proofErr w:type="gramEnd"/>
      <w:r w:rsidRPr="001047BA">
        <w:rPr>
          <w:i w:val="0"/>
          <w:sz w:val="28"/>
          <w:szCs w:val="28"/>
        </w:rPr>
        <w:t xml:space="preserve"> внесенные с нарушением требований, установленных  настоящим Порядком, рассмотрению не подлежат.</w:t>
      </w: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 xml:space="preserve">Комиссия рассматривает </w:t>
      </w:r>
      <w:proofErr w:type="gramStart"/>
      <w:r w:rsidRPr="001047BA">
        <w:rPr>
          <w:i w:val="0"/>
          <w:sz w:val="28"/>
          <w:szCs w:val="28"/>
        </w:rPr>
        <w:t>поступившее</w:t>
      </w:r>
      <w:proofErr w:type="gramEnd"/>
      <w:r w:rsidRPr="001047BA">
        <w:rPr>
          <w:i w:val="0"/>
          <w:sz w:val="28"/>
          <w:szCs w:val="28"/>
        </w:rPr>
        <w:t xml:space="preserve"> предложения не позднее 5 дней после окончания срока поступления предложений по проекту решения.</w:t>
      </w: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Инициаторы предложений вправе присутствовать, принимать участие в обсуждении своих предложений на заседании комиссии, для чего комиссия заблаговременно информирует их о месте и времени заседания комиссии.</w:t>
      </w: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По результатам обсуждения в срок, установленный пунктом 6 настоящего Порядка, комиссия принимает решение о внесении поступивших предложений по проекту  решения  на публичные (общественные) слушания либо отклоняет их. В случае если инициаторы не присутствовали на заседании комиссии при обсуждении внесенных ими предложений, комиссия информирует их о принятом решении.</w:t>
      </w: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Проект решения, а также вынесенные на публичные (общественные) слушания предложения граждан подлежат обсуждению на публичных (общественных) слушаниях в порядке, установленном Советом депутатов, в срок не позднее 5 дней до дня до дня рассмотрения проекта решения на сессии Стретенского сельского Совета депутатов.</w:t>
      </w:r>
    </w:p>
    <w:p w:rsidR="001047BA" w:rsidRPr="001047BA" w:rsidRDefault="001047BA" w:rsidP="001047BA">
      <w:pPr>
        <w:pStyle w:val="a5"/>
        <w:jc w:val="both"/>
        <w:rPr>
          <w:i w:val="0"/>
          <w:sz w:val="28"/>
          <w:szCs w:val="28"/>
        </w:rPr>
      </w:pPr>
      <w:r w:rsidRPr="001047BA">
        <w:rPr>
          <w:i w:val="0"/>
          <w:sz w:val="28"/>
          <w:szCs w:val="28"/>
        </w:rPr>
        <w:t>Итоговые документы публичных (общественных) слушаний направляются комиссией в Совет депутатов на следующий рабочий день после проведения публичных общественных слушаний и учитываются депутатами при рассмотрении проекта решения на сессии Совета депутатов.</w:t>
      </w:r>
    </w:p>
    <w:p w:rsidR="001047BA" w:rsidRDefault="001047BA" w:rsidP="001047BA"/>
    <w:p w:rsidR="001047BA" w:rsidRDefault="001047BA" w:rsidP="001047BA"/>
    <w:p w:rsidR="00E61669" w:rsidRDefault="001047BA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sectPr w:rsidR="00E61669" w:rsidSect="00E6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23197"/>
    <w:multiLevelType w:val="multilevel"/>
    <w:tmpl w:val="0EB58B68"/>
    <w:lvl w:ilvl="0">
      <w:start w:val="1"/>
      <w:numFmt w:val="decimal"/>
      <w:lvlText w:val="%1."/>
      <w:lvlJc w:val="left"/>
      <w:pPr>
        <w:ind w:left="408" w:hanging="360"/>
      </w:pPr>
    </w:lvl>
    <w:lvl w:ilvl="1">
      <w:start w:val="1"/>
      <w:numFmt w:val="lowerLetter"/>
      <w:lvlText w:val="%2."/>
      <w:lvlJc w:val="left"/>
      <w:pPr>
        <w:ind w:left="1128" w:hanging="360"/>
      </w:pPr>
    </w:lvl>
    <w:lvl w:ilvl="2">
      <w:start w:val="1"/>
      <w:numFmt w:val="lowerRoman"/>
      <w:lvlText w:val="%3."/>
      <w:lvlJc w:val="right"/>
      <w:pPr>
        <w:ind w:left="1848" w:hanging="180"/>
      </w:pPr>
    </w:lvl>
    <w:lvl w:ilvl="3">
      <w:start w:val="1"/>
      <w:numFmt w:val="decimal"/>
      <w:lvlText w:val="%4."/>
      <w:lvlJc w:val="left"/>
      <w:pPr>
        <w:ind w:left="2568" w:hanging="360"/>
      </w:pPr>
    </w:lvl>
    <w:lvl w:ilvl="4">
      <w:start w:val="1"/>
      <w:numFmt w:val="lowerLetter"/>
      <w:lvlText w:val="%5."/>
      <w:lvlJc w:val="left"/>
      <w:pPr>
        <w:ind w:left="3288" w:hanging="360"/>
      </w:pPr>
    </w:lvl>
    <w:lvl w:ilvl="5">
      <w:start w:val="1"/>
      <w:numFmt w:val="lowerRoman"/>
      <w:lvlText w:val="%6."/>
      <w:lvlJc w:val="right"/>
      <w:pPr>
        <w:ind w:left="4008" w:hanging="180"/>
      </w:pPr>
    </w:lvl>
    <w:lvl w:ilvl="6">
      <w:start w:val="1"/>
      <w:numFmt w:val="decimal"/>
      <w:lvlText w:val="%7."/>
      <w:lvlJc w:val="left"/>
      <w:pPr>
        <w:ind w:left="4728" w:hanging="360"/>
      </w:pPr>
    </w:lvl>
    <w:lvl w:ilvl="7">
      <w:start w:val="1"/>
      <w:numFmt w:val="lowerLetter"/>
      <w:lvlText w:val="%8."/>
      <w:lvlJc w:val="left"/>
      <w:pPr>
        <w:ind w:left="5448" w:hanging="360"/>
      </w:pPr>
    </w:lvl>
    <w:lvl w:ilvl="8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47BA"/>
    <w:rsid w:val="001047BA"/>
    <w:rsid w:val="001B079D"/>
    <w:rsid w:val="00515A3B"/>
    <w:rsid w:val="00CA4698"/>
    <w:rsid w:val="00CE1E78"/>
    <w:rsid w:val="00E61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047BA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basedOn w:val="a0"/>
    <w:uiPriority w:val="99"/>
    <w:qFormat/>
    <w:rsid w:val="001047BA"/>
    <w:rPr>
      <w:b/>
      <w:bCs/>
      <w:sz w:val="22"/>
      <w:szCs w:val="22"/>
    </w:rPr>
  </w:style>
  <w:style w:type="paragraph" w:styleId="a5">
    <w:name w:val="No Spacing"/>
    <w:basedOn w:val="a"/>
    <w:link w:val="a6"/>
    <w:uiPriority w:val="1"/>
    <w:qFormat/>
    <w:rsid w:val="001047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1047BA"/>
    <w:pPr>
      <w:widowControl w:val="0"/>
      <w:autoSpaceDE w:val="0"/>
      <w:autoSpaceDN w:val="0"/>
      <w:adjustRightInd w:val="0"/>
      <w:spacing w:line="26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qFormat/>
    <w:rsid w:val="001047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1047BA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Основной шрифт абзаца1"/>
    <w:rsid w:val="001047BA"/>
  </w:style>
  <w:style w:type="character" w:customStyle="1" w:styleId="a6">
    <w:name w:val="Без интервала Знак"/>
    <w:link w:val="a5"/>
    <w:uiPriority w:val="1"/>
    <w:locked/>
    <w:rsid w:val="001047BA"/>
    <w:rPr>
      <w:rFonts w:ascii="Times New Roman" w:eastAsia="Times New Roman" w:hAnsi="Times New Roman" w:cs="Times New Roman"/>
      <w:i/>
      <w:i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1330</Words>
  <Characters>7585</Characters>
  <Application>Microsoft Office Word</Application>
  <DocSecurity>0</DocSecurity>
  <Lines>63</Lines>
  <Paragraphs>17</Paragraphs>
  <ScaleCrop>false</ScaleCrop>
  <Company/>
  <LinksUpToDate>false</LinksUpToDate>
  <CharactersWithSpaces>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2024-04-11T06:34:00Z</cp:lastPrinted>
  <dcterms:created xsi:type="dcterms:W3CDTF">2024-02-07T10:56:00Z</dcterms:created>
  <dcterms:modified xsi:type="dcterms:W3CDTF">2024-04-11T06:34:00Z</dcterms:modified>
</cp:coreProperties>
</file>